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174F" w14:textId="3A10748E" w:rsidR="001843D7" w:rsidRDefault="001843D7" w:rsidP="008911A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закупки товаров (работ, услуг) на 20</w:t>
      </w:r>
      <w:r w:rsidR="00C43AAB">
        <w:rPr>
          <w:rFonts w:ascii="Times New Roman" w:hAnsi="Times New Roman" w:cs="Times New Roman"/>
          <w:b/>
          <w:sz w:val="24"/>
          <w:szCs w:val="24"/>
        </w:rPr>
        <w:t>2</w:t>
      </w:r>
      <w:r w:rsidR="002D6F05">
        <w:rPr>
          <w:rFonts w:ascii="Times New Roman" w:hAnsi="Times New Roman" w:cs="Times New Roman"/>
          <w:b/>
          <w:sz w:val="24"/>
          <w:szCs w:val="24"/>
        </w:rPr>
        <w:t>4</w:t>
      </w:r>
      <w:r>
        <w:rPr>
          <w:rFonts w:ascii="Times New Roman" w:hAnsi="Times New Roman" w:cs="Times New Roman"/>
          <w:b/>
          <w:sz w:val="24"/>
          <w:szCs w:val="24"/>
        </w:rPr>
        <w:t xml:space="preserve"> год</w:t>
      </w:r>
    </w:p>
    <w:p w14:paraId="610AFF79" w14:textId="77777777" w:rsidR="002E5B25" w:rsidRDefault="002E5B25" w:rsidP="008911A8">
      <w:pPr>
        <w:pStyle w:val="ConsPlusNormal"/>
        <w:jc w:val="both"/>
        <w:rPr>
          <w:rFonts w:ascii="Times New Roman" w:hAnsi="Times New Roman" w:cs="Times New Roman"/>
        </w:rPr>
      </w:pPr>
    </w:p>
    <w:tbl>
      <w:tblPr>
        <w:tblW w:w="15168" w:type="dxa"/>
        <w:tblInd w:w="75" w:type="dxa"/>
        <w:tblLayout w:type="fixed"/>
        <w:tblCellMar>
          <w:left w:w="75" w:type="dxa"/>
          <w:right w:w="75" w:type="dxa"/>
        </w:tblCellMar>
        <w:tblLook w:val="00A0" w:firstRow="1" w:lastRow="0" w:firstColumn="1" w:lastColumn="0" w:noHBand="0" w:noVBand="0"/>
      </w:tblPr>
      <w:tblGrid>
        <w:gridCol w:w="3401"/>
        <w:gridCol w:w="11767"/>
      </w:tblGrid>
      <w:tr w:rsidR="0005127C" w14:paraId="4427D4A6" w14:textId="77777777" w:rsidTr="00DF0E49">
        <w:tc>
          <w:tcPr>
            <w:tcW w:w="3401" w:type="dxa"/>
            <w:tcBorders>
              <w:top w:val="single" w:sz="4" w:space="0" w:color="auto"/>
              <w:left w:val="single" w:sz="4" w:space="0" w:color="auto"/>
              <w:bottom w:val="single" w:sz="4" w:space="0" w:color="auto"/>
              <w:right w:val="single" w:sz="4" w:space="0" w:color="auto"/>
            </w:tcBorders>
          </w:tcPr>
          <w:p w14:paraId="7DF7B39F"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Наименование заказчика          </w:t>
            </w:r>
          </w:p>
        </w:tc>
        <w:tc>
          <w:tcPr>
            <w:tcW w:w="11767" w:type="dxa"/>
            <w:tcBorders>
              <w:top w:val="single" w:sz="4" w:space="0" w:color="auto"/>
              <w:left w:val="single" w:sz="4" w:space="0" w:color="auto"/>
              <w:bottom w:val="single" w:sz="4" w:space="0" w:color="auto"/>
              <w:right w:val="single" w:sz="4" w:space="0" w:color="auto"/>
            </w:tcBorders>
          </w:tcPr>
          <w:p w14:paraId="22B2E5D5" w14:textId="4E8A81E8"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Государственное автономное учреждение культуры Владимирской области «</w:t>
            </w:r>
            <w:bookmarkStart w:id="0" w:name="_Hlk115165627"/>
            <w:r w:rsidRPr="0005127C">
              <w:rPr>
                <w:rFonts w:ascii="Times New Roman" w:hAnsi="Times New Roman" w:cs="Times New Roman"/>
                <w:sz w:val="16"/>
                <w:szCs w:val="16"/>
              </w:rPr>
              <w:t>Владимирский областной театр кукол</w:t>
            </w:r>
            <w:bookmarkEnd w:id="0"/>
            <w:r w:rsidRPr="0005127C">
              <w:rPr>
                <w:rFonts w:ascii="Times New Roman" w:hAnsi="Times New Roman" w:cs="Times New Roman"/>
                <w:sz w:val="16"/>
                <w:szCs w:val="16"/>
              </w:rPr>
              <w:t>»</w:t>
            </w:r>
          </w:p>
        </w:tc>
      </w:tr>
      <w:tr w:rsidR="0005127C" w14:paraId="2DEC6FDB" w14:textId="77777777" w:rsidTr="00DF0E49">
        <w:tc>
          <w:tcPr>
            <w:tcW w:w="3401" w:type="dxa"/>
            <w:tcBorders>
              <w:top w:val="nil"/>
              <w:left w:val="single" w:sz="4" w:space="0" w:color="auto"/>
              <w:bottom w:val="single" w:sz="4" w:space="0" w:color="auto"/>
              <w:right w:val="single" w:sz="4" w:space="0" w:color="auto"/>
            </w:tcBorders>
          </w:tcPr>
          <w:p w14:paraId="4715CDF4"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Адрес местонахождения заказчика </w:t>
            </w:r>
          </w:p>
        </w:tc>
        <w:tc>
          <w:tcPr>
            <w:tcW w:w="11767" w:type="dxa"/>
            <w:tcBorders>
              <w:top w:val="nil"/>
              <w:left w:val="single" w:sz="4" w:space="0" w:color="auto"/>
              <w:bottom w:val="single" w:sz="4" w:space="0" w:color="auto"/>
              <w:right w:val="single" w:sz="4" w:space="0" w:color="auto"/>
            </w:tcBorders>
          </w:tcPr>
          <w:p w14:paraId="2A8AE7D4" w14:textId="3B7A1BA5"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600000, г. Владимир, ул. Гагарина д. 7</w:t>
            </w:r>
          </w:p>
        </w:tc>
      </w:tr>
      <w:tr w:rsidR="0005127C" w14:paraId="728F4E84" w14:textId="77777777" w:rsidTr="00DF0E49">
        <w:tc>
          <w:tcPr>
            <w:tcW w:w="3401" w:type="dxa"/>
            <w:tcBorders>
              <w:top w:val="nil"/>
              <w:left w:val="single" w:sz="4" w:space="0" w:color="auto"/>
              <w:bottom w:val="single" w:sz="4" w:space="0" w:color="auto"/>
              <w:right w:val="single" w:sz="4" w:space="0" w:color="auto"/>
            </w:tcBorders>
          </w:tcPr>
          <w:p w14:paraId="628BF51B"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Телефон заказчика               </w:t>
            </w:r>
          </w:p>
        </w:tc>
        <w:tc>
          <w:tcPr>
            <w:tcW w:w="11767" w:type="dxa"/>
            <w:tcBorders>
              <w:top w:val="nil"/>
              <w:left w:val="single" w:sz="4" w:space="0" w:color="auto"/>
              <w:bottom w:val="single" w:sz="4" w:space="0" w:color="auto"/>
              <w:right w:val="single" w:sz="4" w:space="0" w:color="auto"/>
            </w:tcBorders>
          </w:tcPr>
          <w:p w14:paraId="2E46F0C4" w14:textId="08A54D84"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32-41-78</w:t>
            </w:r>
          </w:p>
        </w:tc>
      </w:tr>
      <w:tr w:rsidR="0005127C" w14:paraId="2594F91D" w14:textId="77777777" w:rsidTr="00DF0E49">
        <w:tc>
          <w:tcPr>
            <w:tcW w:w="3401" w:type="dxa"/>
            <w:tcBorders>
              <w:top w:val="nil"/>
              <w:left w:val="single" w:sz="4" w:space="0" w:color="auto"/>
              <w:bottom w:val="single" w:sz="4" w:space="0" w:color="auto"/>
              <w:right w:val="single" w:sz="4" w:space="0" w:color="auto"/>
            </w:tcBorders>
          </w:tcPr>
          <w:p w14:paraId="7EC40A72"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Электронная почта заказчика     </w:t>
            </w:r>
          </w:p>
        </w:tc>
        <w:tc>
          <w:tcPr>
            <w:tcW w:w="11767" w:type="dxa"/>
            <w:tcBorders>
              <w:top w:val="nil"/>
              <w:left w:val="single" w:sz="4" w:space="0" w:color="auto"/>
              <w:bottom w:val="single" w:sz="4" w:space="0" w:color="auto"/>
              <w:right w:val="single" w:sz="4" w:space="0" w:color="auto"/>
            </w:tcBorders>
          </w:tcPr>
          <w:p w14:paraId="41D1B837" w14:textId="0C982B1D"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votk-7@mail.ru</w:t>
            </w:r>
          </w:p>
        </w:tc>
      </w:tr>
      <w:tr w:rsidR="0005127C" w14:paraId="087ED3D9" w14:textId="77777777" w:rsidTr="00DF0E49">
        <w:tc>
          <w:tcPr>
            <w:tcW w:w="3401" w:type="dxa"/>
            <w:tcBorders>
              <w:top w:val="nil"/>
              <w:left w:val="single" w:sz="4" w:space="0" w:color="auto"/>
              <w:bottom w:val="single" w:sz="4" w:space="0" w:color="auto"/>
              <w:right w:val="single" w:sz="4" w:space="0" w:color="auto"/>
            </w:tcBorders>
          </w:tcPr>
          <w:p w14:paraId="5F258CEC"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ИНН                             </w:t>
            </w:r>
          </w:p>
        </w:tc>
        <w:tc>
          <w:tcPr>
            <w:tcW w:w="11767" w:type="dxa"/>
            <w:tcBorders>
              <w:top w:val="nil"/>
              <w:left w:val="single" w:sz="4" w:space="0" w:color="auto"/>
              <w:bottom w:val="single" w:sz="4" w:space="0" w:color="auto"/>
              <w:right w:val="single" w:sz="4" w:space="0" w:color="auto"/>
            </w:tcBorders>
          </w:tcPr>
          <w:p w14:paraId="3E9C2D33" w14:textId="491CB9CE" w:rsidR="0005127C" w:rsidRPr="0005127C" w:rsidRDefault="0005127C" w:rsidP="0005127C">
            <w:pPr>
              <w:pStyle w:val="ConsPlusCell"/>
              <w:tabs>
                <w:tab w:val="left" w:pos="4725"/>
              </w:tabs>
              <w:rPr>
                <w:rFonts w:ascii="Times New Roman" w:hAnsi="Times New Roman" w:cs="Times New Roman"/>
                <w:sz w:val="16"/>
                <w:szCs w:val="16"/>
              </w:rPr>
            </w:pPr>
            <w:r w:rsidRPr="0005127C">
              <w:rPr>
                <w:rFonts w:ascii="Times New Roman" w:hAnsi="Times New Roman" w:cs="Times New Roman"/>
                <w:sz w:val="16"/>
                <w:szCs w:val="16"/>
              </w:rPr>
              <w:t>3329001148</w:t>
            </w:r>
          </w:p>
        </w:tc>
      </w:tr>
      <w:tr w:rsidR="0005127C" w14:paraId="686026E7" w14:textId="77777777" w:rsidTr="00DF0E49">
        <w:tc>
          <w:tcPr>
            <w:tcW w:w="3401" w:type="dxa"/>
            <w:tcBorders>
              <w:top w:val="nil"/>
              <w:left w:val="single" w:sz="4" w:space="0" w:color="auto"/>
              <w:bottom w:val="single" w:sz="4" w:space="0" w:color="auto"/>
              <w:right w:val="single" w:sz="4" w:space="0" w:color="auto"/>
            </w:tcBorders>
          </w:tcPr>
          <w:p w14:paraId="0491E8E7" w14:textId="77777777"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 xml:space="preserve">КПП                             </w:t>
            </w:r>
          </w:p>
        </w:tc>
        <w:tc>
          <w:tcPr>
            <w:tcW w:w="11767" w:type="dxa"/>
            <w:tcBorders>
              <w:top w:val="nil"/>
              <w:left w:val="single" w:sz="4" w:space="0" w:color="auto"/>
              <w:bottom w:val="single" w:sz="4" w:space="0" w:color="auto"/>
              <w:right w:val="single" w:sz="4" w:space="0" w:color="auto"/>
            </w:tcBorders>
          </w:tcPr>
          <w:p w14:paraId="6CA09AD1" w14:textId="18DA0A46"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332901001</w:t>
            </w:r>
          </w:p>
        </w:tc>
      </w:tr>
      <w:tr w:rsidR="0005127C" w14:paraId="307F930F" w14:textId="77777777" w:rsidTr="00DF0E49">
        <w:tc>
          <w:tcPr>
            <w:tcW w:w="3401" w:type="dxa"/>
            <w:tcBorders>
              <w:top w:val="nil"/>
              <w:left w:val="single" w:sz="4" w:space="0" w:color="auto"/>
              <w:bottom w:val="single" w:sz="4" w:space="0" w:color="auto"/>
              <w:right w:val="single" w:sz="4" w:space="0" w:color="auto"/>
            </w:tcBorders>
          </w:tcPr>
          <w:p w14:paraId="4BC16A2C" w14:textId="77777777" w:rsidR="0005127C" w:rsidRPr="0005127C" w:rsidRDefault="00363395" w:rsidP="0005127C">
            <w:pPr>
              <w:pStyle w:val="ConsPlusCell"/>
              <w:rPr>
                <w:rFonts w:ascii="Times New Roman" w:hAnsi="Times New Roman" w:cs="Times New Roman"/>
                <w:sz w:val="16"/>
                <w:szCs w:val="16"/>
              </w:rPr>
            </w:pPr>
            <w:hyperlink r:id="rId6" w:history="1">
              <w:r w:rsidR="0005127C" w:rsidRPr="0005127C">
                <w:rPr>
                  <w:rStyle w:val="a3"/>
                  <w:rFonts w:ascii="Times New Roman" w:hAnsi="Times New Roman"/>
                  <w:sz w:val="16"/>
                  <w:szCs w:val="16"/>
                </w:rPr>
                <w:t>ОКАТО</w:t>
              </w:r>
            </w:hyperlink>
            <w:r w:rsidR="0005127C" w:rsidRPr="0005127C">
              <w:rPr>
                <w:rStyle w:val="a3"/>
                <w:rFonts w:ascii="Times New Roman" w:hAnsi="Times New Roman"/>
                <w:sz w:val="16"/>
                <w:szCs w:val="16"/>
              </w:rPr>
              <w:t xml:space="preserve"> </w:t>
            </w:r>
          </w:p>
        </w:tc>
        <w:tc>
          <w:tcPr>
            <w:tcW w:w="11767" w:type="dxa"/>
            <w:tcBorders>
              <w:top w:val="nil"/>
              <w:left w:val="single" w:sz="4" w:space="0" w:color="auto"/>
              <w:bottom w:val="single" w:sz="4" w:space="0" w:color="auto"/>
              <w:right w:val="single" w:sz="4" w:space="0" w:color="auto"/>
            </w:tcBorders>
          </w:tcPr>
          <w:p w14:paraId="5612F64C" w14:textId="59917A73" w:rsidR="0005127C" w:rsidRPr="0005127C" w:rsidRDefault="0005127C" w:rsidP="0005127C">
            <w:pPr>
              <w:pStyle w:val="ConsPlusCell"/>
              <w:rPr>
                <w:rFonts w:ascii="Times New Roman" w:hAnsi="Times New Roman" w:cs="Times New Roman"/>
                <w:sz w:val="16"/>
                <w:szCs w:val="16"/>
              </w:rPr>
            </w:pPr>
            <w:r w:rsidRPr="0005127C">
              <w:rPr>
                <w:rFonts w:ascii="Times New Roman" w:hAnsi="Times New Roman" w:cs="Times New Roman"/>
                <w:sz w:val="16"/>
                <w:szCs w:val="16"/>
              </w:rPr>
              <w:t>17401370000</w:t>
            </w:r>
          </w:p>
        </w:tc>
      </w:tr>
    </w:tbl>
    <w:p w14:paraId="29396AEF" w14:textId="77777777" w:rsidR="002E5B25" w:rsidRDefault="002E5B25" w:rsidP="008911A8">
      <w:pPr>
        <w:pStyle w:val="ConsPlusNormal"/>
        <w:jc w:val="both"/>
        <w:rPr>
          <w:rFonts w:ascii="Times New Roman" w:hAnsi="Times New Roman" w:cs="Times New Roman"/>
        </w:rPr>
      </w:pPr>
      <w:bookmarkStart w:id="1" w:name="_Hlk115187637"/>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DF0E49" w14:paraId="164F2159" w14:textId="77777777" w:rsidTr="00DF0E49">
        <w:trPr>
          <w:trHeight w:val="320"/>
        </w:trPr>
        <w:tc>
          <w:tcPr>
            <w:tcW w:w="567" w:type="dxa"/>
            <w:vMerge w:val="restart"/>
          </w:tcPr>
          <w:p w14:paraId="1AC82D6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Поря-дко-</w:t>
            </w:r>
          </w:p>
          <w:p w14:paraId="0C83062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198F434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28140CF3" w14:textId="77777777" w:rsidR="00DF0E49" w:rsidRPr="00BE5470" w:rsidRDefault="00DF0E49" w:rsidP="00DF0E49">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7"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2441952E" w14:textId="77777777" w:rsidR="00DF0E49" w:rsidRPr="00BE5470" w:rsidRDefault="00DF0E49" w:rsidP="00470200">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8"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0304C375"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68CB066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4FC10E95"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t>элект-</w:t>
            </w:r>
            <w:r>
              <w:rPr>
                <w:rFonts w:ascii="Times New Roman" w:hAnsi="Times New Roman" w:cs="Times New Roman"/>
                <w:sz w:val="16"/>
                <w:szCs w:val="16"/>
              </w:rPr>
              <w:br/>
              <w:t>ронной</w:t>
            </w:r>
            <w:r>
              <w:rPr>
                <w:rFonts w:ascii="Times New Roman" w:hAnsi="Times New Roman" w:cs="Times New Roman"/>
                <w:sz w:val="16"/>
                <w:szCs w:val="16"/>
              </w:rPr>
              <w:br/>
              <w:t>форме</w:t>
            </w:r>
          </w:p>
        </w:tc>
        <w:tc>
          <w:tcPr>
            <w:tcW w:w="851" w:type="dxa"/>
            <w:vMerge w:val="restart"/>
          </w:tcPr>
          <w:p w14:paraId="3C595C52"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предостав-ляемой в целях реализации национальных и федеральных проектов, </w:t>
            </w:r>
          </w:p>
          <w:p w14:paraId="4B3788BC" w14:textId="77777777" w:rsid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а также комплексного плана модернизации и расширения магистральной инфра-структу</w:t>
            </w:r>
            <w:r>
              <w:rPr>
                <w:rFonts w:ascii="Times New Roman" w:hAnsi="Times New Roman" w:cs="Times New Roman"/>
                <w:sz w:val="16"/>
                <w:szCs w:val="16"/>
              </w:rPr>
              <w:t>-</w:t>
            </w:r>
            <w:r w:rsidRPr="00DF0E49">
              <w:rPr>
                <w:rFonts w:ascii="Times New Roman" w:hAnsi="Times New Roman" w:cs="Times New Roman"/>
                <w:sz w:val="16"/>
                <w:szCs w:val="16"/>
              </w:rPr>
              <w:t>ры *</w:t>
            </w:r>
          </w:p>
        </w:tc>
        <w:tc>
          <w:tcPr>
            <w:tcW w:w="851" w:type="dxa"/>
            <w:vMerge w:val="restart"/>
          </w:tcPr>
          <w:p w14:paraId="2C85710F" w14:textId="77777777" w:rsidR="00DF0E49" w:rsidRPr="00DF0E49" w:rsidRDefault="00DF0E49" w:rsidP="00DF0E49">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Код целевой статьи расходов, код вида расходов *</w:t>
            </w:r>
          </w:p>
        </w:tc>
      </w:tr>
      <w:tr w:rsidR="00DF0E49" w14:paraId="5018F981" w14:textId="77777777" w:rsidTr="00DF0E49">
        <w:trPr>
          <w:trHeight w:val="1280"/>
        </w:trPr>
        <w:tc>
          <w:tcPr>
            <w:tcW w:w="567" w:type="dxa"/>
            <w:vMerge/>
            <w:vAlign w:val="center"/>
          </w:tcPr>
          <w:p w14:paraId="74BEFF16"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E4CF231"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48F41DBD"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restart"/>
          </w:tcPr>
          <w:p w14:paraId="5825B0A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38F5E99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услугам)</w:t>
            </w:r>
          </w:p>
        </w:tc>
        <w:tc>
          <w:tcPr>
            <w:tcW w:w="1275" w:type="dxa"/>
            <w:gridSpan w:val="2"/>
          </w:tcPr>
          <w:p w14:paraId="4D0EAB7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единица   </w:t>
            </w:r>
            <w:r>
              <w:rPr>
                <w:rFonts w:ascii="Times New Roman" w:hAnsi="Times New Roman" w:cs="Times New Roman"/>
                <w:sz w:val="16"/>
                <w:szCs w:val="16"/>
              </w:rPr>
              <w:br/>
              <w:t xml:space="preserve"> измерения</w:t>
            </w:r>
          </w:p>
        </w:tc>
        <w:tc>
          <w:tcPr>
            <w:tcW w:w="851" w:type="dxa"/>
            <w:vMerge w:val="restart"/>
          </w:tcPr>
          <w:p w14:paraId="46D569E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t xml:space="preserve">честве  </w:t>
            </w:r>
            <w:r>
              <w:rPr>
                <w:rFonts w:ascii="Times New Roman" w:hAnsi="Times New Roman" w:cs="Times New Roman"/>
                <w:sz w:val="16"/>
                <w:szCs w:val="16"/>
              </w:rPr>
              <w:br/>
              <w:t>(объеме)</w:t>
            </w:r>
          </w:p>
        </w:tc>
        <w:tc>
          <w:tcPr>
            <w:tcW w:w="1995" w:type="dxa"/>
            <w:gridSpan w:val="2"/>
          </w:tcPr>
          <w:p w14:paraId="044D4D38"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2497FF9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t>мальной)</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t>лота)</w:t>
            </w:r>
          </w:p>
        </w:tc>
        <w:tc>
          <w:tcPr>
            <w:tcW w:w="1701" w:type="dxa"/>
            <w:gridSpan w:val="2"/>
          </w:tcPr>
          <w:p w14:paraId="7634F7B4"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690FA8E7"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vAlign w:val="center"/>
          </w:tcPr>
          <w:p w14:paraId="18CF9125" w14:textId="77777777" w:rsidR="00DF0E49" w:rsidRDefault="00DF0E49" w:rsidP="00470200">
            <w:pPr>
              <w:spacing w:after="0" w:line="240" w:lineRule="auto"/>
              <w:jc w:val="center"/>
              <w:rPr>
                <w:rFonts w:ascii="Times New Roman" w:hAnsi="Times New Roman"/>
                <w:sz w:val="16"/>
                <w:szCs w:val="16"/>
                <w:lang w:eastAsia="ru-RU"/>
              </w:rPr>
            </w:pPr>
          </w:p>
        </w:tc>
        <w:tc>
          <w:tcPr>
            <w:tcW w:w="851" w:type="dxa"/>
            <w:vMerge/>
          </w:tcPr>
          <w:p w14:paraId="6DFFE92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vMerge/>
          </w:tcPr>
          <w:p w14:paraId="0DA00CD5" w14:textId="77777777" w:rsidR="00DF0E49" w:rsidRDefault="00DF0E49" w:rsidP="00DF0E49">
            <w:pPr>
              <w:spacing w:after="0" w:line="240" w:lineRule="auto"/>
              <w:jc w:val="center"/>
              <w:rPr>
                <w:rFonts w:ascii="Times New Roman" w:hAnsi="Times New Roman"/>
                <w:sz w:val="16"/>
                <w:szCs w:val="16"/>
                <w:lang w:eastAsia="ru-RU"/>
              </w:rPr>
            </w:pPr>
          </w:p>
        </w:tc>
      </w:tr>
      <w:tr w:rsidR="00DF0E49" w14:paraId="4AA751A7" w14:textId="77777777" w:rsidTr="00DF0E49">
        <w:trPr>
          <w:trHeight w:val="1280"/>
        </w:trPr>
        <w:tc>
          <w:tcPr>
            <w:tcW w:w="567" w:type="dxa"/>
            <w:vMerge/>
            <w:vAlign w:val="center"/>
          </w:tcPr>
          <w:p w14:paraId="6928B78E" w14:textId="77777777" w:rsidR="00DF0E49" w:rsidRDefault="00DF0E49" w:rsidP="00DF0E49">
            <w:pPr>
              <w:spacing w:after="0" w:line="240" w:lineRule="auto"/>
              <w:jc w:val="center"/>
              <w:rPr>
                <w:rFonts w:ascii="Times New Roman" w:hAnsi="Times New Roman"/>
                <w:sz w:val="16"/>
                <w:szCs w:val="16"/>
                <w:lang w:eastAsia="ru-RU"/>
              </w:rPr>
            </w:pPr>
          </w:p>
        </w:tc>
        <w:tc>
          <w:tcPr>
            <w:tcW w:w="701" w:type="dxa"/>
            <w:vMerge/>
            <w:vAlign w:val="center"/>
          </w:tcPr>
          <w:p w14:paraId="5A16BFCA" w14:textId="77777777" w:rsidR="00DF0E49" w:rsidRDefault="00DF0E49" w:rsidP="00DF0E49">
            <w:pPr>
              <w:spacing w:after="0" w:line="240" w:lineRule="auto"/>
              <w:jc w:val="center"/>
              <w:rPr>
                <w:rFonts w:ascii="Times New Roman" w:hAnsi="Times New Roman"/>
                <w:sz w:val="16"/>
                <w:szCs w:val="16"/>
                <w:lang w:eastAsia="ru-RU"/>
              </w:rPr>
            </w:pPr>
          </w:p>
        </w:tc>
        <w:tc>
          <w:tcPr>
            <w:tcW w:w="601" w:type="dxa"/>
            <w:vMerge/>
            <w:vAlign w:val="center"/>
          </w:tcPr>
          <w:p w14:paraId="35C8963B" w14:textId="77777777" w:rsidR="00DF0E49" w:rsidRDefault="00DF0E49" w:rsidP="00470200">
            <w:pPr>
              <w:spacing w:after="0" w:line="240" w:lineRule="auto"/>
              <w:jc w:val="center"/>
              <w:rPr>
                <w:rFonts w:ascii="Times New Roman" w:hAnsi="Times New Roman"/>
                <w:sz w:val="16"/>
                <w:szCs w:val="16"/>
                <w:lang w:eastAsia="ru-RU"/>
              </w:rPr>
            </w:pPr>
          </w:p>
        </w:tc>
        <w:tc>
          <w:tcPr>
            <w:tcW w:w="1533" w:type="dxa"/>
            <w:vMerge/>
            <w:vAlign w:val="center"/>
          </w:tcPr>
          <w:p w14:paraId="6B3813D9" w14:textId="77777777" w:rsidR="00DF0E49" w:rsidRDefault="00DF0E49" w:rsidP="00DF0E49">
            <w:pPr>
              <w:spacing w:after="0" w:line="240" w:lineRule="auto"/>
              <w:jc w:val="center"/>
              <w:rPr>
                <w:rFonts w:ascii="Times New Roman" w:hAnsi="Times New Roman"/>
                <w:sz w:val="16"/>
                <w:szCs w:val="16"/>
                <w:lang w:eastAsia="ru-RU"/>
              </w:rPr>
            </w:pPr>
          </w:p>
        </w:tc>
        <w:tc>
          <w:tcPr>
            <w:tcW w:w="1276" w:type="dxa"/>
            <w:vMerge/>
            <w:vAlign w:val="center"/>
          </w:tcPr>
          <w:p w14:paraId="615E516F" w14:textId="77777777" w:rsidR="00DF0E49" w:rsidRDefault="00DF0E49" w:rsidP="00DF0E49">
            <w:pPr>
              <w:spacing w:after="0" w:line="240" w:lineRule="auto"/>
              <w:jc w:val="center"/>
              <w:rPr>
                <w:rFonts w:ascii="Times New Roman" w:hAnsi="Times New Roman"/>
                <w:sz w:val="16"/>
                <w:szCs w:val="16"/>
                <w:lang w:eastAsia="ru-RU"/>
              </w:rPr>
            </w:pPr>
          </w:p>
        </w:tc>
        <w:tc>
          <w:tcPr>
            <w:tcW w:w="567" w:type="dxa"/>
          </w:tcPr>
          <w:p w14:paraId="7A66F4D9"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9" w:history="1">
              <w:r>
                <w:rPr>
                  <w:rStyle w:val="a3"/>
                  <w:rFonts w:ascii="Times New Roman" w:hAnsi="Times New Roman"/>
                  <w:sz w:val="16"/>
                  <w:szCs w:val="16"/>
                </w:rPr>
                <w:t>ОКЕИ</w:t>
              </w:r>
            </w:hyperlink>
          </w:p>
        </w:tc>
        <w:tc>
          <w:tcPr>
            <w:tcW w:w="708" w:type="dxa"/>
          </w:tcPr>
          <w:p w14:paraId="5ACC2DC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851" w:type="dxa"/>
            <w:vMerge/>
            <w:vAlign w:val="center"/>
          </w:tcPr>
          <w:p w14:paraId="660427F1" w14:textId="77777777" w:rsidR="00DF0E49" w:rsidRDefault="00DF0E49" w:rsidP="00DF0E49">
            <w:pPr>
              <w:spacing w:after="0" w:line="240" w:lineRule="auto"/>
              <w:jc w:val="center"/>
              <w:rPr>
                <w:rFonts w:ascii="Times New Roman" w:hAnsi="Times New Roman"/>
                <w:sz w:val="16"/>
                <w:szCs w:val="16"/>
                <w:lang w:eastAsia="ru-RU"/>
              </w:rPr>
            </w:pPr>
          </w:p>
        </w:tc>
        <w:tc>
          <w:tcPr>
            <w:tcW w:w="720" w:type="dxa"/>
          </w:tcPr>
          <w:p w14:paraId="487D38C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06F8A15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993" w:type="dxa"/>
            <w:vMerge/>
            <w:vAlign w:val="center"/>
          </w:tcPr>
          <w:p w14:paraId="0B520EB4"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660AB42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закупке (месяц, год)</w:t>
            </w:r>
          </w:p>
        </w:tc>
        <w:tc>
          <w:tcPr>
            <w:tcW w:w="850" w:type="dxa"/>
          </w:tcPr>
          <w:p w14:paraId="43AF29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31DE609C" w14:textId="77777777" w:rsidR="00DF0E49" w:rsidRDefault="00DF0E49" w:rsidP="00DF0E49">
            <w:pPr>
              <w:spacing w:after="0" w:line="240" w:lineRule="auto"/>
              <w:jc w:val="center"/>
              <w:rPr>
                <w:rFonts w:ascii="Times New Roman" w:hAnsi="Times New Roman"/>
                <w:sz w:val="16"/>
                <w:szCs w:val="16"/>
                <w:lang w:eastAsia="ru-RU"/>
              </w:rPr>
            </w:pPr>
          </w:p>
        </w:tc>
        <w:tc>
          <w:tcPr>
            <w:tcW w:w="851" w:type="dxa"/>
          </w:tcPr>
          <w:p w14:paraId="3B2D123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B1FD39E" w14:textId="77777777" w:rsidR="00DF0E49" w:rsidRDefault="00DF0E49" w:rsidP="00DF0E49">
            <w:pPr>
              <w:pStyle w:val="ConsPlusCell"/>
              <w:jc w:val="center"/>
              <w:rPr>
                <w:rFonts w:ascii="Times New Roman" w:hAnsi="Times New Roman" w:cs="Times New Roman"/>
                <w:sz w:val="16"/>
                <w:szCs w:val="16"/>
              </w:rPr>
            </w:pPr>
          </w:p>
        </w:tc>
        <w:tc>
          <w:tcPr>
            <w:tcW w:w="851" w:type="dxa"/>
            <w:vMerge/>
          </w:tcPr>
          <w:p w14:paraId="1F062ADE" w14:textId="77777777" w:rsidR="00DF0E49" w:rsidRDefault="00DF0E49" w:rsidP="00DF0E49">
            <w:pPr>
              <w:pStyle w:val="ConsPlusCell"/>
              <w:jc w:val="center"/>
              <w:rPr>
                <w:rFonts w:ascii="Times New Roman" w:hAnsi="Times New Roman" w:cs="Times New Roman"/>
                <w:sz w:val="16"/>
                <w:szCs w:val="16"/>
              </w:rPr>
            </w:pPr>
          </w:p>
        </w:tc>
      </w:tr>
      <w:tr w:rsidR="00DF0E49" w14:paraId="6A4FC823" w14:textId="77777777" w:rsidTr="00DF0E49">
        <w:tc>
          <w:tcPr>
            <w:tcW w:w="567" w:type="dxa"/>
          </w:tcPr>
          <w:p w14:paraId="0FF446B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948B1AB"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64D4BDE4"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5085CCB0"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380A554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7F7565D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55D1EBE2"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71532F37"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1F47435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0BEE81D3"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57F737BE"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422267CA"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3CF47C36"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0A4DF691"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6BF8CF12" w14:textId="77777777" w:rsidR="00DF0E49" w:rsidRDefault="00DF0E49" w:rsidP="00470200">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432CE0CC"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2BB8C44F" w14:textId="77777777" w:rsidR="00DF0E49" w:rsidRDefault="00DF0E49" w:rsidP="00DF0E49">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734CBC" w14:paraId="2C836D72" w14:textId="77777777" w:rsidTr="000D03F8">
        <w:trPr>
          <w:trHeight w:val="210"/>
        </w:trPr>
        <w:tc>
          <w:tcPr>
            <w:tcW w:w="15180" w:type="dxa"/>
            <w:gridSpan w:val="17"/>
            <w:tcBorders>
              <w:top w:val="single" w:sz="4" w:space="0" w:color="auto"/>
              <w:left w:val="single" w:sz="4" w:space="0" w:color="auto"/>
              <w:bottom w:val="single" w:sz="4" w:space="0" w:color="auto"/>
              <w:right w:val="single" w:sz="4" w:space="0" w:color="auto"/>
            </w:tcBorders>
          </w:tcPr>
          <w:p w14:paraId="6209C97B" w14:textId="5E36AB85" w:rsidR="00734CBC" w:rsidRDefault="00734CBC" w:rsidP="00495749">
            <w:pPr>
              <w:pStyle w:val="ConsPlusCell"/>
              <w:jc w:val="center"/>
              <w:rPr>
                <w:rFonts w:ascii="Times New Roman" w:hAnsi="Times New Roman" w:cs="Times New Roman"/>
                <w:lang w:val="en-US"/>
              </w:rPr>
            </w:pPr>
            <w:r>
              <w:rPr>
                <w:rFonts w:ascii="Times New Roman" w:hAnsi="Times New Roman" w:cs="Times New Roman"/>
                <w:lang w:val="en-US"/>
              </w:rPr>
              <w:t>I</w:t>
            </w:r>
            <w:r>
              <w:rPr>
                <w:rFonts w:ascii="Times New Roman" w:hAnsi="Times New Roman" w:cs="Times New Roman"/>
              </w:rPr>
              <w:t xml:space="preserve"> квартал</w:t>
            </w:r>
          </w:p>
        </w:tc>
      </w:tr>
      <w:tr w:rsidR="00D64225" w14:paraId="12FD70E0"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28B8EFC5" w14:textId="7005F80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1</w:t>
            </w:r>
            <w:r w:rsidR="00D64225" w:rsidRPr="0071592C">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9D3342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35.30</w:t>
            </w:r>
          </w:p>
        </w:tc>
        <w:tc>
          <w:tcPr>
            <w:tcW w:w="601" w:type="dxa"/>
            <w:tcBorders>
              <w:top w:val="single" w:sz="4" w:space="0" w:color="auto"/>
              <w:left w:val="single" w:sz="4" w:space="0" w:color="auto"/>
              <w:bottom w:val="single" w:sz="4" w:space="0" w:color="auto"/>
              <w:right w:val="single" w:sz="4" w:space="0" w:color="auto"/>
            </w:tcBorders>
          </w:tcPr>
          <w:p w14:paraId="1683AE7B" w14:textId="77777777" w:rsidR="00D64225" w:rsidRPr="0071592C" w:rsidRDefault="00D64225" w:rsidP="00A84665">
            <w:pPr>
              <w:spacing w:after="0" w:line="240" w:lineRule="auto"/>
              <w:jc w:val="center"/>
              <w:rPr>
                <w:rFonts w:ascii="Times New Roman" w:hAnsi="Times New Roman"/>
                <w:color w:val="1A1A1A"/>
                <w:sz w:val="20"/>
                <w:szCs w:val="20"/>
              </w:rPr>
            </w:pPr>
            <w:r w:rsidRPr="0071592C">
              <w:rPr>
                <w:rFonts w:ascii="Times New Roman" w:hAnsi="Times New Roman"/>
                <w:color w:val="1A1A1A"/>
                <w:sz w:val="20"/>
                <w:szCs w:val="20"/>
              </w:rPr>
              <w:t>35.30.11</w:t>
            </w:r>
          </w:p>
        </w:tc>
        <w:tc>
          <w:tcPr>
            <w:tcW w:w="1533" w:type="dxa"/>
            <w:tcBorders>
              <w:top w:val="single" w:sz="4" w:space="0" w:color="auto"/>
              <w:left w:val="single" w:sz="4" w:space="0" w:color="auto"/>
              <w:bottom w:val="single" w:sz="4" w:space="0" w:color="auto"/>
              <w:right w:val="single" w:sz="4" w:space="0" w:color="auto"/>
            </w:tcBorders>
          </w:tcPr>
          <w:p w14:paraId="54C96C04" w14:textId="2C5231CF" w:rsidR="00D64225" w:rsidRPr="0071592C" w:rsidRDefault="005A460A" w:rsidP="00A84665">
            <w:pPr>
              <w:pStyle w:val="ConsPlusCell"/>
              <w:jc w:val="center"/>
              <w:rPr>
                <w:rFonts w:ascii="Times New Roman" w:hAnsi="Times New Roman" w:cs="Times New Roman"/>
              </w:rPr>
            </w:pPr>
            <w:r>
              <w:rPr>
                <w:rFonts w:ascii="Times New Roman" w:hAnsi="Times New Roman" w:cs="Times New Roman"/>
              </w:rPr>
              <w:t>Т</w:t>
            </w:r>
            <w:r w:rsidR="00D64225" w:rsidRPr="0071592C">
              <w:rPr>
                <w:rFonts w:ascii="Times New Roman" w:hAnsi="Times New Roman" w:cs="Times New Roman"/>
              </w:rPr>
              <w:t>еплоэнерги</w:t>
            </w:r>
            <w:r w:rsidR="008B688B">
              <w:rPr>
                <w:rFonts w:ascii="Times New Roman" w:hAnsi="Times New Roman" w:cs="Times New Roman"/>
              </w:rPr>
              <w:t>я</w:t>
            </w:r>
          </w:p>
        </w:tc>
        <w:tc>
          <w:tcPr>
            <w:tcW w:w="1276" w:type="dxa"/>
            <w:tcBorders>
              <w:top w:val="single" w:sz="4" w:space="0" w:color="auto"/>
              <w:left w:val="single" w:sz="4" w:space="0" w:color="auto"/>
              <w:bottom w:val="single" w:sz="4" w:space="0" w:color="auto"/>
              <w:right w:val="single" w:sz="4" w:space="0" w:color="auto"/>
            </w:tcBorders>
          </w:tcPr>
          <w:p w14:paraId="4E41AC4B"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87BA717"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233</w:t>
            </w:r>
          </w:p>
        </w:tc>
        <w:tc>
          <w:tcPr>
            <w:tcW w:w="708" w:type="dxa"/>
            <w:tcBorders>
              <w:top w:val="single" w:sz="4" w:space="0" w:color="auto"/>
              <w:left w:val="single" w:sz="4" w:space="0" w:color="auto"/>
              <w:bottom w:val="single" w:sz="4" w:space="0" w:color="auto"/>
              <w:right w:val="single" w:sz="4" w:space="0" w:color="auto"/>
            </w:tcBorders>
          </w:tcPr>
          <w:p w14:paraId="4AC60222"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Гигакалория</w:t>
            </w:r>
          </w:p>
        </w:tc>
        <w:tc>
          <w:tcPr>
            <w:tcW w:w="851" w:type="dxa"/>
            <w:tcBorders>
              <w:top w:val="single" w:sz="4" w:space="0" w:color="auto"/>
              <w:left w:val="single" w:sz="4" w:space="0" w:color="auto"/>
              <w:bottom w:val="single" w:sz="4" w:space="0" w:color="auto"/>
              <w:right w:val="single" w:sz="4" w:space="0" w:color="auto"/>
            </w:tcBorders>
          </w:tcPr>
          <w:p w14:paraId="294CB7F5"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488,28</w:t>
            </w:r>
          </w:p>
        </w:tc>
        <w:tc>
          <w:tcPr>
            <w:tcW w:w="720" w:type="dxa"/>
            <w:tcBorders>
              <w:top w:val="single" w:sz="4" w:space="0" w:color="auto"/>
              <w:left w:val="single" w:sz="4" w:space="0" w:color="auto"/>
              <w:bottom w:val="single" w:sz="4" w:space="0" w:color="auto"/>
              <w:right w:val="single" w:sz="4" w:space="0" w:color="auto"/>
            </w:tcBorders>
          </w:tcPr>
          <w:p w14:paraId="7F39F12A"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6CE5DD2E" w14:textId="77777777" w:rsidR="00D64225" w:rsidRPr="00FA65FB" w:rsidRDefault="00D64225" w:rsidP="00A84665">
            <w:pPr>
              <w:pStyle w:val="ConsPlusCell"/>
              <w:jc w:val="center"/>
              <w:rPr>
                <w:rFonts w:ascii="Times New Roman" w:hAnsi="Times New Roman" w:cs="Times New Roman"/>
              </w:rPr>
            </w:pPr>
            <w:r w:rsidRPr="00FA65FB">
              <w:rPr>
                <w:rFonts w:ascii="Times New Roman" w:hAnsi="Times New Roman" w:cs="Times New Roman"/>
              </w:rPr>
              <w:t>Владимирская область</w:t>
            </w:r>
          </w:p>
          <w:p w14:paraId="4963108B" w14:textId="77777777" w:rsidR="00D64225" w:rsidRPr="0071592C" w:rsidRDefault="00D64225" w:rsidP="00A84665">
            <w:pPr>
              <w:pStyle w:val="ConsPlusCell"/>
              <w:jc w:val="center"/>
              <w:rPr>
                <w:rFonts w:ascii="Times New Roman" w:hAnsi="Times New Roman" w:cs="Times New Roman"/>
              </w:rPr>
            </w:pPr>
            <w:r w:rsidRPr="00FA65FB">
              <w:rPr>
                <w:rFonts w:ascii="Times New Roman" w:hAnsi="Times New Roman" w:cs="Times New Roman"/>
              </w:rPr>
              <w:t>г. Владимир</w:t>
            </w:r>
          </w:p>
        </w:tc>
        <w:tc>
          <w:tcPr>
            <w:tcW w:w="993" w:type="dxa"/>
            <w:tcBorders>
              <w:top w:val="single" w:sz="4" w:space="0" w:color="auto"/>
              <w:left w:val="single" w:sz="4" w:space="0" w:color="auto"/>
              <w:bottom w:val="single" w:sz="4" w:space="0" w:color="auto"/>
              <w:right w:val="single" w:sz="4" w:space="0" w:color="auto"/>
            </w:tcBorders>
          </w:tcPr>
          <w:p w14:paraId="787E6E72" w14:textId="47AA7FBC" w:rsidR="00D64225" w:rsidRPr="002D6F05" w:rsidRDefault="002D6F05" w:rsidP="00A84665">
            <w:pPr>
              <w:pStyle w:val="ConsPlusCell"/>
              <w:jc w:val="center"/>
              <w:rPr>
                <w:rFonts w:ascii="Times New Roman" w:hAnsi="Times New Roman" w:cs="Times New Roman"/>
                <w:highlight w:val="yellow"/>
              </w:rPr>
            </w:pPr>
            <w:r w:rsidRPr="002D6F05">
              <w:rPr>
                <w:rFonts w:ascii="Times New Roman" w:hAnsi="Times New Roman" w:cs="Times New Roman"/>
                <w:color w:val="FF0000"/>
              </w:rPr>
              <w:t>1 204 490</w:t>
            </w:r>
            <w:r w:rsidRPr="002D6F05">
              <w:rPr>
                <w:rFonts w:ascii="Times New Roman" w:hAnsi="Times New Roman" w:cs="Times New Roman"/>
              </w:rPr>
              <w:t xml:space="preserve"> </w:t>
            </w:r>
            <w:r w:rsidR="00D64225" w:rsidRPr="002D6F05">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25601655" w14:textId="3B3960A0"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2458BB9" w14:textId="688C3686"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10E3808"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988869D"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5A10AAE"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E23804A" w14:textId="77777777" w:rsidR="00D64225" w:rsidRPr="008F5179"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D64225" w14:paraId="12D439FC" w14:textId="77777777" w:rsidTr="00A84665">
        <w:trPr>
          <w:trHeight w:val="132"/>
        </w:trPr>
        <w:tc>
          <w:tcPr>
            <w:tcW w:w="567" w:type="dxa"/>
            <w:tcBorders>
              <w:top w:val="single" w:sz="4" w:space="0" w:color="auto"/>
              <w:left w:val="single" w:sz="4" w:space="0" w:color="auto"/>
              <w:bottom w:val="single" w:sz="4" w:space="0" w:color="auto"/>
              <w:right w:val="single" w:sz="4" w:space="0" w:color="auto"/>
            </w:tcBorders>
          </w:tcPr>
          <w:p w14:paraId="1FDFFA9F" w14:textId="66F3A63D" w:rsidR="00D64225" w:rsidRDefault="00B20A33" w:rsidP="00A84665">
            <w:pPr>
              <w:pStyle w:val="ConsPlusCell"/>
              <w:jc w:val="center"/>
              <w:rPr>
                <w:rFonts w:ascii="Times New Roman" w:hAnsi="Times New Roman" w:cs="Times New Roman"/>
              </w:rPr>
            </w:pPr>
            <w:r>
              <w:rPr>
                <w:rFonts w:ascii="Times New Roman" w:hAnsi="Times New Roman" w:cs="Times New Roman"/>
              </w:rPr>
              <w:t>2</w:t>
            </w:r>
            <w:r w:rsidR="00D64225">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6E9E76E8"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35.11</w:t>
            </w:r>
          </w:p>
        </w:tc>
        <w:tc>
          <w:tcPr>
            <w:tcW w:w="601" w:type="dxa"/>
            <w:tcBorders>
              <w:top w:val="single" w:sz="4" w:space="0" w:color="auto"/>
              <w:left w:val="single" w:sz="4" w:space="0" w:color="auto"/>
              <w:bottom w:val="single" w:sz="4" w:space="0" w:color="auto"/>
              <w:right w:val="single" w:sz="4" w:space="0" w:color="auto"/>
            </w:tcBorders>
          </w:tcPr>
          <w:p w14:paraId="5044979E" w14:textId="77777777" w:rsidR="00D64225" w:rsidRPr="0071592C" w:rsidRDefault="00D64225" w:rsidP="00A84665">
            <w:pPr>
              <w:spacing w:after="0" w:line="240" w:lineRule="auto"/>
              <w:jc w:val="center"/>
              <w:rPr>
                <w:rFonts w:ascii="Times New Roman" w:hAnsi="Times New Roman"/>
                <w:color w:val="1A1A1A"/>
                <w:sz w:val="20"/>
                <w:szCs w:val="20"/>
              </w:rPr>
            </w:pPr>
            <w:r w:rsidRPr="008F5179">
              <w:rPr>
                <w:rFonts w:ascii="Times New Roman" w:hAnsi="Times New Roman"/>
                <w:color w:val="1A1A1A"/>
                <w:sz w:val="20"/>
                <w:szCs w:val="20"/>
              </w:rPr>
              <w:t>35.11</w:t>
            </w:r>
          </w:p>
        </w:tc>
        <w:tc>
          <w:tcPr>
            <w:tcW w:w="1533" w:type="dxa"/>
            <w:tcBorders>
              <w:top w:val="single" w:sz="4" w:space="0" w:color="auto"/>
              <w:left w:val="single" w:sz="4" w:space="0" w:color="auto"/>
              <w:bottom w:val="single" w:sz="4" w:space="0" w:color="auto"/>
              <w:right w:val="single" w:sz="4" w:space="0" w:color="auto"/>
            </w:tcBorders>
          </w:tcPr>
          <w:p w14:paraId="7279739E"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Электроэнергия</w:t>
            </w:r>
          </w:p>
        </w:tc>
        <w:tc>
          <w:tcPr>
            <w:tcW w:w="1276" w:type="dxa"/>
            <w:tcBorders>
              <w:top w:val="single" w:sz="4" w:space="0" w:color="auto"/>
              <w:left w:val="single" w:sz="4" w:space="0" w:color="auto"/>
              <w:bottom w:val="single" w:sz="4" w:space="0" w:color="auto"/>
              <w:right w:val="single" w:sz="4" w:space="0" w:color="auto"/>
            </w:tcBorders>
          </w:tcPr>
          <w:p w14:paraId="385571D4"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Согласно ГОСТам</w:t>
            </w:r>
          </w:p>
        </w:tc>
        <w:tc>
          <w:tcPr>
            <w:tcW w:w="567" w:type="dxa"/>
            <w:tcBorders>
              <w:top w:val="single" w:sz="4" w:space="0" w:color="auto"/>
              <w:left w:val="single" w:sz="4" w:space="0" w:color="auto"/>
              <w:bottom w:val="single" w:sz="4" w:space="0" w:color="auto"/>
              <w:right w:val="single" w:sz="4" w:space="0" w:color="auto"/>
            </w:tcBorders>
          </w:tcPr>
          <w:p w14:paraId="40FCAE8D"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245</w:t>
            </w:r>
          </w:p>
        </w:tc>
        <w:tc>
          <w:tcPr>
            <w:tcW w:w="708" w:type="dxa"/>
            <w:tcBorders>
              <w:top w:val="single" w:sz="4" w:space="0" w:color="auto"/>
              <w:left w:val="single" w:sz="4" w:space="0" w:color="auto"/>
              <w:bottom w:val="single" w:sz="4" w:space="0" w:color="auto"/>
              <w:right w:val="single" w:sz="4" w:space="0" w:color="auto"/>
            </w:tcBorders>
          </w:tcPr>
          <w:p w14:paraId="38C13D93" w14:textId="77777777" w:rsidR="00D64225" w:rsidRPr="008F5179" w:rsidRDefault="00D64225" w:rsidP="00A84665">
            <w:pPr>
              <w:pStyle w:val="ConsPlusCell"/>
              <w:jc w:val="center"/>
              <w:rPr>
                <w:rFonts w:ascii="Times New Roman" w:hAnsi="Times New Roman" w:cs="Times New Roman"/>
              </w:rPr>
            </w:pPr>
            <w:r w:rsidRPr="008F5179">
              <w:rPr>
                <w:rFonts w:ascii="Times New Roman" w:hAnsi="Times New Roman" w:cs="Times New Roman"/>
              </w:rPr>
              <w:t>кВт/</w:t>
            </w:r>
          </w:p>
          <w:p w14:paraId="68640EE3" w14:textId="77777777" w:rsidR="00D64225" w:rsidRPr="0071592C" w:rsidRDefault="00D64225" w:rsidP="00A84665">
            <w:pPr>
              <w:pStyle w:val="ConsPlusCell"/>
              <w:jc w:val="center"/>
              <w:rPr>
                <w:rFonts w:ascii="Times New Roman" w:hAnsi="Times New Roman" w:cs="Times New Roman"/>
              </w:rPr>
            </w:pPr>
            <w:r w:rsidRPr="008F5179">
              <w:rPr>
                <w:rFonts w:ascii="Times New Roman" w:hAnsi="Times New Roman" w:cs="Times New Roman"/>
              </w:rPr>
              <w:t>час</w:t>
            </w:r>
          </w:p>
        </w:tc>
        <w:tc>
          <w:tcPr>
            <w:tcW w:w="851" w:type="dxa"/>
            <w:tcBorders>
              <w:top w:val="single" w:sz="4" w:space="0" w:color="auto"/>
              <w:left w:val="single" w:sz="4" w:space="0" w:color="auto"/>
              <w:bottom w:val="single" w:sz="4" w:space="0" w:color="auto"/>
              <w:right w:val="single" w:sz="4" w:space="0" w:color="auto"/>
            </w:tcBorders>
          </w:tcPr>
          <w:p w14:paraId="619BF62D" w14:textId="77777777" w:rsidR="00D64225" w:rsidRPr="0071592C" w:rsidRDefault="00D64225" w:rsidP="00A84665">
            <w:pPr>
              <w:pStyle w:val="ConsPlusCell"/>
              <w:jc w:val="center"/>
              <w:rPr>
                <w:rFonts w:ascii="Times New Roman" w:hAnsi="Times New Roman" w:cs="Times New Roman"/>
              </w:rPr>
            </w:pPr>
            <w:r>
              <w:rPr>
                <w:rFonts w:ascii="Times New Roman" w:hAnsi="Times New Roman" w:cs="Times New Roman"/>
              </w:rPr>
              <w:t>97 100</w:t>
            </w:r>
          </w:p>
        </w:tc>
        <w:tc>
          <w:tcPr>
            <w:tcW w:w="720" w:type="dxa"/>
            <w:tcBorders>
              <w:top w:val="single" w:sz="4" w:space="0" w:color="auto"/>
              <w:left w:val="single" w:sz="4" w:space="0" w:color="auto"/>
              <w:bottom w:val="single" w:sz="4" w:space="0" w:color="auto"/>
              <w:right w:val="single" w:sz="4" w:space="0" w:color="auto"/>
            </w:tcBorders>
          </w:tcPr>
          <w:p w14:paraId="374002C7"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DB74B62" w14:textId="77777777" w:rsidR="00D64225" w:rsidRPr="00FA65FB" w:rsidRDefault="00D64225" w:rsidP="00A84665">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BD3C631" w14:textId="6568C869" w:rsidR="00D64225" w:rsidRPr="002D6F05" w:rsidRDefault="002D6F05" w:rsidP="00A84665">
            <w:pPr>
              <w:pStyle w:val="ConsPlusCell"/>
              <w:jc w:val="center"/>
              <w:rPr>
                <w:rFonts w:ascii="Times New Roman" w:hAnsi="Times New Roman" w:cs="Times New Roman"/>
                <w:highlight w:val="yellow"/>
              </w:rPr>
            </w:pPr>
            <w:r w:rsidRPr="002D6F05">
              <w:rPr>
                <w:rFonts w:ascii="Times New Roman" w:hAnsi="Times New Roman" w:cs="Times New Roman"/>
                <w:color w:val="FF0000"/>
              </w:rPr>
              <w:t>812 000</w:t>
            </w:r>
            <w:r w:rsidRPr="002D6F05">
              <w:rPr>
                <w:rFonts w:ascii="Times New Roman" w:hAnsi="Times New Roman" w:cs="Times New Roman"/>
              </w:rPr>
              <w:t xml:space="preserve"> </w:t>
            </w:r>
            <w:r w:rsidR="00D64225" w:rsidRPr="002D6F05">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36672C9A" w14:textId="41536E77" w:rsidR="00D64225" w:rsidRPr="0071592C" w:rsidRDefault="00B20A33" w:rsidP="00A84665">
            <w:pPr>
              <w:pStyle w:val="ConsPlusCell"/>
              <w:jc w:val="center"/>
              <w:rPr>
                <w:rFonts w:ascii="Times New Roman" w:hAnsi="Times New Roman" w:cs="Times New Roman"/>
              </w:rPr>
            </w:pPr>
            <w:r>
              <w:rPr>
                <w:rFonts w:ascii="Times New Roman" w:hAnsi="Times New Roman" w:cs="Times New Roman"/>
              </w:rPr>
              <w:t>01</w:t>
            </w:r>
            <w:r w:rsidR="00D64225" w:rsidRPr="0071592C">
              <w:rPr>
                <w:rFonts w:ascii="Times New Roman" w:hAnsi="Times New Roman" w:cs="Times New Roman"/>
              </w:rPr>
              <w:t>.202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2F26F1E1" w14:textId="78E92992"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41A07BA"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5A72CE1" w14:textId="77777777" w:rsidR="00D64225" w:rsidRPr="0071592C" w:rsidRDefault="00D64225" w:rsidP="00A8466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71AA6D"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8A3E6A7" w14:textId="77777777" w:rsidR="00D64225" w:rsidRDefault="00D64225" w:rsidP="00A84665">
            <w:pPr>
              <w:pStyle w:val="ConsPlusCell"/>
              <w:jc w:val="center"/>
              <w:rPr>
                <w:rFonts w:ascii="Times New Roman" w:hAnsi="Times New Roman" w:cs="Times New Roman"/>
              </w:rPr>
            </w:pPr>
            <w:r>
              <w:rPr>
                <w:rFonts w:ascii="Times New Roman" w:hAnsi="Times New Roman" w:cs="Times New Roman"/>
              </w:rPr>
              <w:t>-</w:t>
            </w:r>
          </w:p>
        </w:tc>
      </w:tr>
      <w:tr w:rsidR="00B20A33" w14:paraId="0BB91596" w14:textId="77777777" w:rsidTr="00BE3267">
        <w:trPr>
          <w:trHeight w:val="690"/>
        </w:trPr>
        <w:tc>
          <w:tcPr>
            <w:tcW w:w="567" w:type="dxa"/>
          </w:tcPr>
          <w:p w14:paraId="12D3355B" w14:textId="4A6CA71F" w:rsidR="00B20A33" w:rsidRPr="000E3A69" w:rsidRDefault="00E50936" w:rsidP="00B20A33">
            <w:pPr>
              <w:pStyle w:val="ConsPlusCell"/>
              <w:jc w:val="center"/>
              <w:rPr>
                <w:rFonts w:ascii="Times New Roman" w:hAnsi="Times New Roman" w:cs="Times New Roman"/>
              </w:rPr>
            </w:pPr>
            <w:bookmarkStart w:id="2" w:name="_Hlk122429832"/>
            <w:r w:rsidRPr="000E3A69">
              <w:rPr>
                <w:rFonts w:ascii="Times New Roman" w:hAnsi="Times New Roman" w:cs="Times New Roman"/>
              </w:rPr>
              <w:lastRenderedPageBreak/>
              <w:t>3</w:t>
            </w:r>
            <w:r w:rsidR="00B20A33" w:rsidRPr="000E3A69">
              <w:rPr>
                <w:rFonts w:ascii="Times New Roman" w:hAnsi="Times New Roman" w:cs="Times New Roman"/>
              </w:rPr>
              <w:t>.</w:t>
            </w:r>
          </w:p>
        </w:tc>
        <w:tc>
          <w:tcPr>
            <w:tcW w:w="701" w:type="dxa"/>
          </w:tcPr>
          <w:p w14:paraId="4BB2AC70" w14:textId="6ED54C8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63.</w:t>
            </w:r>
            <w:r w:rsidR="000E3A69" w:rsidRPr="000E3A69">
              <w:rPr>
                <w:rFonts w:ascii="Times New Roman" w:hAnsi="Times New Roman" w:cs="Times New Roman"/>
              </w:rPr>
              <w:t>11</w:t>
            </w:r>
            <w:r w:rsidRPr="000E3A69">
              <w:rPr>
                <w:rFonts w:ascii="Times New Roman" w:hAnsi="Times New Roman" w:cs="Times New Roman"/>
              </w:rPr>
              <w:t>.</w:t>
            </w:r>
          </w:p>
        </w:tc>
        <w:tc>
          <w:tcPr>
            <w:tcW w:w="601" w:type="dxa"/>
          </w:tcPr>
          <w:p w14:paraId="208E305D" w14:textId="408AE6CA"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63.</w:t>
            </w:r>
            <w:r w:rsidR="000E3A69" w:rsidRPr="000E3A69">
              <w:rPr>
                <w:rFonts w:ascii="Times New Roman" w:hAnsi="Times New Roman"/>
                <w:color w:val="1A1A1A"/>
                <w:sz w:val="20"/>
                <w:szCs w:val="20"/>
              </w:rPr>
              <w:t>11</w:t>
            </w:r>
          </w:p>
        </w:tc>
        <w:tc>
          <w:tcPr>
            <w:tcW w:w="1533" w:type="dxa"/>
          </w:tcPr>
          <w:p w14:paraId="09E213F0" w14:textId="4011A0A8"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Услуги по адаптации и сопровождению экземпляров </w:t>
            </w:r>
            <w:r w:rsidR="00E50936" w:rsidRPr="000E3A69">
              <w:rPr>
                <w:rFonts w:ascii="Times New Roman" w:hAnsi="Times New Roman" w:cs="Times New Roman"/>
              </w:rPr>
              <w:t>СПС</w:t>
            </w:r>
            <w:r w:rsidRPr="000E3A69">
              <w:rPr>
                <w:rFonts w:ascii="Times New Roman" w:hAnsi="Times New Roman" w:cs="Times New Roman"/>
              </w:rPr>
              <w:t xml:space="preserve"> Консультант</w:t>
            </w:r>
            <w:r w:rsidR="00E50936" w:rsidRPr="000E3A69">
              <w:rPr>
                <w:rFonts w:ascii="Times New Roman" w:hAnsi="Times New Roman" w:cs="Times New Roman"/>
              </w:rPr>
              <w:t xml:space="preserve"> </w:t>
            </w:r>
          </w:p>
        </w:tc>
        <w:tc>
          <w:tcPr>
            <w:tcW w:w="1276" w:type="dxa"/>
          </w:tcPr>
          <w:p w14:paraId="4123A1D9" w14:textId="62A3A57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Pr>
          <w:p w14:paraId="0F04DC80" w14:textId="2BABAB11"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Pr>
          <w:p w14:paraId="488BC5BC" w14:textId="161752C8" w:rsidR="00B20A33" w:rsidRPr="000E3A69" w:rsidRDefault="00E50936" w:rsidP="00E50936">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Pr>
          <w:p w14:paraId="352D8FB8" w14:textId="7CA9F3EA" w:rsidR="00B20A33" w:rsidRPr="000E3A69" w:rsidRDefault="00B20A33" w:rsidP="00E50936">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FEF5831" w14:textId="0A367D1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C171B2F" w14:textId="3B33BA1E"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Pr>
          <w:p w14:paraId="53922EA8" w14:textId="7992DDB0" w:rsidR="002D6F05" w:rsidRPr="002D6F05" w:rsidRDefault="002D6F05" w:rsidP="00B20A33">
            <w:pPr>
              <w:pStyle w:val="ConsPlusCell"/>
              <w:jc w:val="center"/>
              <w:rPr>
                <w:rFonts w:ascii="Times New Roman" w:hAnsi="Times New Roman" w:cs="Times New Roman"/>
                <w:color w:val="FF0000"/>
              </w:rPr>
            </w:pPr>
            <w:r w:rsidRPr="002D6F05">
              <w:rPr>
                <w:rFonts w:ascii="Times New Roman" w:hAnsi="Times New Roman" w:cs="Times New Roman"/>
                <w:color w:val="FF0000"/>
              </w:rPr>
              <w:t>129 660</w:t>
            </w:r>
          </w:p>
          <w:p w14:paraId="6D7A8335" w14:textId="264C2E1F" w:rsidR="00B20A33" w:rsidRPr="002D6F05" w:rsidRDefault="00B20A33" w:rsidP="00B20A33">
            <w:pPr>
              <w:pStyle w:val="ConsPlusCell"/>
              <w:jc w:val="center"/>
              <w:rPr>
                <w:rFonts w:ascii="Times New Roman" w:hAnsi="Times New Roman" w:cs="Times New Roman"/>
                <w:highlight w:val="yellow"/>
              </w:rPr>
            </w:pPr>
            <w:r w:rsidRPr="002D6F05">
              <w:rPr>
                <w:rFonts w:ascii="Times New Roman" w:hAnsi="Times New Roman" w:cs="Times New Roman"/>
              </w:rPr>
              <w:t>руб.</w:t>
            </w:r>
          </w:p>
        </w:tc>
        <w:tc>
          <w:tcPr>
            <w:tcW w:w="851" w:type="dxa"/>
          </w:tcPr>
          <w:p w14:paraId="10087DBF" w14:textId="4995B746"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w:t>
            </w:r>
            <w:r w:rsidR="002D6F05">
              <w:rPr>
                <w:rFonts w:ascii="Times New Roman" w:hAnsi="Times New Roman" w:cs="Times New Roman"/>
              </w:rPr>
              <w:t>4</w:t>
            </w:r>
          </w:p>
        </w:tc>
        <w:tc>
          <w:tcPr>
            <w:tcW w:w="850" w:type="dxa"/>
          </w:tcPr>
          <w:p w14:paraId="30CCB4AC" w14:textId="5C52214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83BEB60" w14:textId="716DE749"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DC180E3" w14:textId="09285E5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Pr>
          <w:p w14:paraId="337A7B74"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Pr>
          <w:p w14:paraId="7CDED5B2"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bookmarkEnd w:id="2"/>
      <w:tr w:rsidR="00B20A33" w14:paraId="69EE03C7" w14:textId="77777777" w:rsidTr="00BC3DA4">
        <w:trPr>
          <w:trHeight w:val="577"/>
        </w:trPr>
        <w:tc>
          <w:tcPr>
            <w:tcW w:w="567" w:type="dxa"/>
            <w:tcBorders>
              <w:top w:val="single" w:sz="4" w:space="0" w:color="auto"/>
              <w:left w:val="single" w:sz="4" w:space="0" w:color="auto"/>
              <w:bottom w:val="single" w:sz="4" w:space="0" w:color="auto"/>
              <w:right w:val="single" w:sz="4" w:space="0" w:color="auto"/>
            </w:tcBorders>
          </w:tcPr>
          <w:p w14:paraId="78196A38" w14:textId="3B60385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4</w:t>
            </w:r>
            <w:r w:rsidR="00B20A33" w:rsidRPr="000E3A69">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20CE966"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446295B1" w14:textId="2BC4AD60" w:rsidR="00B20A33" w:rsidRPr="000E3A69" w:rsidRDefault="00B20A33" w:rsidP="00B20A33">
            <w:pPr>
              <w:spacing w:after="0" w:line="240" w:lineRule="auto"/>
              <w:jc w:val="center"/>
              <w:rPr>
                <w:rFonts w:ascii="Times New Roman" w:hAnsi="Times New Roman"/>
                <w:color w:val="1A1A1A"/>
                <w:sz w:val="20"/>
                <w:szCs w:val="20"/>
              </w:rPr>
            </w:pPr>
            <w:r w:rsidRPr="000E3A69">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15158484" w14:textId="333BF51F"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758984EE" w14:textId="375BDFBC"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 xml:space="preserve">Согласно </w:t>
            </w:r>
            <w:r w:rsidR="00E50936" w:rsidRPr="000E3A69">
              <w:rPr>
                <w:rFonts w:ascii="Times New Roman" w:hAnsi="Times New Roman" w:cs="Times New Roman"/>
              </w:rPr>
              <w:t>условиям</w:t>
            </w:r>
            <w:r w:rsidRPr="000E3A69">
              <w:rPr>
                <w:rFonts w:ascii="Times New Roman" w:hAnsi="Times New Roman" w:cs="Times New Roman"/>
              </w:rPr>
              <w:t xml:space="preserve"> договора</w:t>
            </w:r>
          </w:p>
        </w:tc>
        <w:tc>
          <w:tcPr>
            <w:tcW w:w="567" w:type="dxa"/>
            <w:tcBorders>
              <w:top w:val="single" w:sz="4" w:space="0" w:color="auto"/>
              <w:left w:val="single" w:sz="4" w:space="0" w:color="auto"/>
              <w:bottom w:val="single" w:sz="4" w:space="0" w:color="auto"/>
              <w:right w:val="single" w:sz="4" w:space="0" w:color="auto"/>
            </w:tcBorders>
          </w:tcPr>
          <w:p w14:paraId="37BD9B84" w14:textId="5CFA9DA0"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0003F6F1" w14:textId="68D71398"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332522D0" w14:textId="1E17AC2D" w:rsidR="00B20A33" w:rsidRPr="000E3A69" w:rsidRDefault="00E50936" w:rsidP="00B20A33">
            <w:pPr>
              <w:pStyle w:val="ConsPlusCell"/>
              <w:jc w:val="center"/>
              <w:rPr>
                <w:rFonts w:ascii="Times New Roman" w:hAnsi="Times New Roman" w:cs="Times New Roman"/>
              </w:rPr>
            </w:pPr>
            <w:r w:rsidRPr="000E3A69">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32B5664C" w14:textId="46DE2922"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4224603" w14:textId="58413B1A"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1E4E5D3" w14:textId="5D8A875A" w:rsidR="00B20A33" w:rsidRPr="002D6F05" w:rsidRDefault="00B20A33" w:rsidP="00B20A33">
            <w:pPr>
              <w:pStyle w:val="ConsPlusCell"/>
              <w:jc w:val="center"/>
              <w:rPr>
                <w:rFonts w:ascii="Times New Roman" w:hAnsi="Times New Roman" w:cs="Times New Roman"/>
                <w:highlight w:val="yellow"/>
              </w:rPr>
            </w:pPr>
            <w:r w:rsidRPr="004B148D">
              <w:rPr>
                <w:rFonts w:ascii="Times New Roman" w:hAnsi="Times New Roman" w:cs="Times New Roman"/>
                <w:color w:val="FF0000"/>
              </w:rPr>
              <w:t>1 </w:t>
            </w:r>
            <w:r w:rsidR="000E3A69" w:rsidRPr="004B148D">
              <w:rPr>
                <w:rFonts w:ascii="Times New Roman" w:hAnsi="Times New Roman" w:cs="Times New Roman"/>
                <w:color w:val="FF0000"/>
              </w:rPr>
              <w:t>2</w:t>
            </w:r>
            <w:r w:rsidR="004B148D" w:rsidRPr="004B148D">
              <w:rPr>
                <w:rFonts w:ascii="Times New Roman" w:hAnsi="Times New Roman" w:cs="Times New Roman"/>
                <w:color w:val="FF0000"/>
              </w:rPr>
              <w:t>78</w:t>
            </w:r>
            <w:r w:rsidRPr="004B148D">
              <w:rPr>
                <w:rFonts w:ascii="Times New Roman" w:hAnsi="Times New Roman" w:cs="Times New Roman"/>
                <w:color w:val="FF0000"/>
              </w:rPr>
              <w:t> </w:t>
            </w:r>
            <w:r w:rsidR="004B148D" w:rsidRPr="004B148D">
              <w:rPr>
                <w:rFonts w:ascii="Times New Roman" w:hAnsi="Times New Roman" w:cs="Times New Roman"/>
                <w:color w:val="FF0000"/>
              </w:rPr>
              <w:t>324</w:t>
            </w:r>
            <w:r w:rsidRPr="004B148D">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2551B422" w14:textId="4450EE24"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01.202</w:t>
            </w:r>
            <w:r w:rsid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4A784615" w14:textId="18E6E855"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12.202</w:t>
            </w:r>
            <w:r w:rsid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3256348"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C5E77DA"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28D6F7" w14:textId="77777777" w:rsidR="00B20A33" w:rsidRPr="000E3A69"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CCB9A5F" w14:textId="77777777" w:rsidR="00B20A33" w:rsidRPr="00E50936" w:rsidRDefault="00B20A33" w:rsidP="00B20A33">
            <w:pPr>
              <w:pStyle w:val="ConsPlusCell"/>
              <w:jc w:val="center"/>
              <w:rPr>
                <w:rFonts w:ascii="Times New Roman" w:hAnsi="Times New Roman" w:cs="Times New Roman"/>
              </w:rPr>
            </w:pPr>
            <w:r w:rsidRPr="000E3A69">
              <w:rPr>
                <w:rFonts w:ascii="Times New Roman" w:hAnsi="Times New Roman" w:cs="Times New Roman"/>
              </w:rPr>
              <w:t>-</w:t>
            </w:r>
          </w:p>
        </w:tc>
      </w:tr>
      <w:tr w:rsidR="00704519" w14:paraId="34B1400A"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09AE81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5.</w:t>
            </w:r>
          </w:p>
        </w:tc>
        <w:tc>
          <w:tcPr>
            <w:tcW w:w="701" w:type="dxa"/>
            <w:tcBorders>
              <w:top w:val="single" w:sz="4" w:space="0" w:color="auto"/>
              <w:left w:val="single" w:sz="4" w:space="0" w:color="auto"/>
              <w:bottom w:val="single" w:sz="4" w:space="0" w:color="auto"/>
              <w:right w:val="single" w:sz="4" w:space="0" w:color="auto"/>
            </w:tcBorders>
          </w:tcPr>
          <w:p w14:paraId="41C6558E"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0CCFFF3"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384058B"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Оказание услуг режиссера-постановщика спектакля</w:t>
            </w:r>
          </w:p>
          <w:p w14:paraId="7AD54723" w14:textId="462DD62D"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6316F8E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357CB67"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A22F034"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965E72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2561FBCB"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3B0563CD"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58D28D2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07D2D2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D39851B" w14:textId="48D6C759"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218 000 руб.</w:t>
            </w:r>
          </w:p>
        </w:tc>
        <w:tc>
          <w:tcPr>
            <w:tcW w:w="851" w:type="dxa"/>
            <w:tcBorders>
              <w:top w:val="single" w:sz="4" w:space="0" w:color="auto"/>
              <w:left w:val="single" w:sz="4" w:space="0" w:color="auto"/>
              <w:bottom w:val="single" w:sz="4" w:space="0" w:color="auto"/>
              <w:right w:val="single" w:sz="4" w:space="0" w:color="auto"/>
            </w:tcBorders>
          </w:tcPr>
          <w:p w14:paraId="22B46481" w14:textId="1277AAD2"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D8080E7" w14:textId="329FAE22"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45DE082B"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1EC22F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B06A3F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8CE12BB"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673FB964"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01BB785" w14:textId="77777777" w:rsidR="00704519" w:rsidRPr="005C3B18" w:rsidRDefault="00704519" w:rsidP="002438CB">
            <w:pPr>
              <w:pStyle w:val="ConsPlusCell"/>
              <w:jc w:val="center"/>
              <w:rPr>
                <w:rFonts w:ascii="Times New Roman" w:hAnsi="Times New Roman" w:cs="Times New Roman"/>
              </w:rPr>
            </w:pPr>
            <w:bookmarkStart w:id="3" w:name="_Hlk155875586"/>
            <w:r w:rsidRPr="005C3B18">
              <w:rPr>
                <w:rFonts w:ascii="Times New Roman" w:hAnsi="Times New Roman" w:cs="Times New Roman"/>
              </w:rPr>
              <w:t>6.</w:t>
            </w:r>
          </w:p>
        </w:tc>
        <w:tc>
          <w:tcPr>
            <w:tcW w:w="701" w:type="dxa"/>
            <w:tcBorders>
              <w:top w:val="single" w:sz="4" w:space="0" w:color="auto"/>
              <w:left w:val="single" w:sz="4" w:space="0" w:color="auto"/>
              <w:bottom w:val="single" w:sz="4" w:space="0" w:color="auto"/>
              <w:right w:val="single" w:sz="4" w:space="0" w:color="auto"/>
            </w:tcBorders>
          </w:tcPr>
          <w:p w14:paraId="325C3080"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5BD72E9"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A68471D" w14:textId="3212E4CD" w:rsidR="00256448" w:rsidRPr="005C3B18" w:rsidRDefault="00256448" w:rsidP="00256448">
            <w:pPr>
              <w:pStyle w:val="ConsPlusCell"/>
              <w:jc w:val="center"/>
              <w:rPr>
                <w:rFonts w:ascii="Times New Roman" w:hAnsi="Times New Roman" w:cs="Times New Roman"/>
              </w:rPr>
            </w:pPr>
            <w:r w:rsidRPr="005C3B18">
              <w:rPr>
                <w:rFonts w:ascii="Times New Roman" w:hAnsi="Times New Roman" w:cs="Times New Roman"/>
              </w:rPr>
              <w:t>Создание эскизов и габаритных чертежей для спектакля «Лучше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5D7CD69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941907A"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3504EDF"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AEE7D7B"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6A50A19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325305E7"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6163AAC"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DD5A47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81323C0" w14:textId="6564E186"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203 500 руб.</w:t>
            </w:r>
          </w:p>
        </w:tc>
        <w:tc>
          <w:tcPr>
            <w:tcW w:w="851" w:type="dxa"/>
            <w:tcBorders>
              <w:top w:val="single" w:sz="4" w:space="0" w:color="auto"/>
              <w:left w:val="single" w:sz="4" w:space="0" w:color="auto"/>
              <w:bottom w:val="single" w:sz="4" w:space="0" w:color="auto"/>
              <w:right w:val="single" w:sz="4" w:space="0" w:color="auto"/>
            </w:tcBorders>
          </w:tcPr>
          <w:p w14:paraId="714F5144" w14:textId="517D1F4D"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0AED99B7" w14:textId="19F0733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582EA645"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0AD860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BFB6FA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7F7C4A5"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bookmarkEnd w:id="3"/>
      <w:tr w:rsidR="00704519" w14:paraId="3A9CA772"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37A588A2" w14:textId="3E08C87A"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7.</w:t>
            </w:r>
          </w:p>
        </w:tc>
        <w:tc>
          <w:tcPr>
            <w:tcW w:w="701" w:type="dxa"/>
            <w:tcBorders>
              <w:top w:val="single" w:sz="4" w:space="0" w:color="auto"/>
              <w:left w:val="single" w:sz="4" w:space="0" w:color="auto"/>
              <w:bottom w:val="single" w:sz="4" w:space="0" w:color="auto"/>
              <w:right w:val="single" w:sz="4" w:space="0" w:color="auto"/>
            </w:tcBorders>
          </w:tcPr>
          <w:p w14:paraId="64778F8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9C95434"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150B182" w14:textId="49E1ABE6" w:rsidR="00256448" w:rsidRPr="005C3B18" w:rsidRDefault="00256448" w:rsidP="002438CB">
            <w:pPr>
              <w:pStyle w:val="ConsPlusCell"/>
              <w:jc w:val="center"/>
              <w:rPr>
                <w:rFonts w:ascii="Times New Roman" w:hAnsi="Times New Roman" w:cs="Times New Roman"/>
              </w:rPr>
            </w:pPr>
            <w:r w:rsidRPr="005C3B18">
              <w:rPr>
                <w:rFonts w:ascii="Times New Roman" w:hAnsi="Times New Roman" w:cs="Times New Roman"/>
              </w:rPr>
              <w:t>Создание авторской музыки для спектакля «Лучше лети. Проект № 19»</w:t>
            </w:r>
          </w:p>
        </w:tc>
        <w:tc>
          <w:tcPr>
            <w:tcW w:w="1276" w:type="dxa"/>
            <w:tcBorders>
              <w:top w:val="single" w:sz="4" w:space="0" w:color="auto"/>
              <w:left w:val="single" w:sz="4" w:space="0" w:color="auto"/>
              <w:bottom w:val="single" w:sz="4" w:space="0" w:color="auto"/>
              <w:right w:val="single" w:sz="4" w:space="0" w:color="auto"/>
            </w:tcBorders>
          </w:tcPr>
          <w:p w14:paraId="1FB6ACC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E0F455B"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AE47F96"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AFF7AED"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161BC36C"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4224BA3C"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16096BE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27CA00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2133D94" w14:textId="0EDE4569"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106 400 руб.</w:t>
            </w:r>
          </w:p>
        </w:tc>
        <w:tc>
          <w:tcPr>
            <w:tcW w:w="851" w:type="dxa"/>
            <w:tcBorders>
              <w:top w:val="single" w:sz="4" w:space="0" w:color="auto"/>
              <w:left w:val="single" w:sz="4" w:space="0" w:color="auto"/>
              <w:bottom w:val="single" w:sz="4" w:space="0" w:color="auto"/>
              <w:right w:val="single" w:sz="4" w:space="0" w:color="auto"/>
            </w:tcBorders>
          </w:tcPr>
          <w:p w14:paraId="372E09DF" w14:textId="504F459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C3D75D6" w14:textId="7C05624C"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5CDE966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23C59B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04A7DB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4C5FD8C" w14:textId="77777777" w:rsidR="0070451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6DA655DD" w14:textId="77777777" w:rsidTr="00256448">
        <w:trPr>
          <w:trHeight w:val="273"/>
        </w:trPr>
        <w:tc>
          <w:tcPr>
            <w:tcW w:w="567" w:type="dxa"/>
            <w:tcBorders>
              <w:top w:val="single" w:sz="4" w:space="0" w:color="auto"/>
              <w:left w:val="single" w:sz="4" w:space="0" w:color="auto"/>
              <w:bottom w:val="single" w:sz="4" w:space="0" w:color="auto"/>
              <w:right w:val="single" w:sz="4" w:space="0" w:color="auto"/>
            </w:tcBorders>
          </w:tcPr>
          <w:p w14:paraId="633506D1" w14:textId="75462E2E"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8.</w:t>
            </w:r>
          </w:p>
        </w:tc>
        <w:tc>
          <w:tcPr>
            <w:tcW w:w="701" w:type="dxa"/>
            <w:tcBorders>
              <w:top w:val="single" w:sz="4" w:space="0" w:color="auto"/>
              <w:left w:val="single" w:sz="4" w:space="0" w:color="auto"/>
              <w:bottom w:val="single" w:sz="4" w:space="0" w:color="auto"/>
              <w:right w:val="single" w:sz="4" w:space="0" w:color="auto"/>
            </w:tcBorders>
          </w:tcPr>
          <w:p w14:paraId="04537079"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00E7EB1"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1DCE09DE" w14:textId="290858C1" w:rsidR="00704519" w:rsidRPr="005C3B18" w:rsidRDefault="00704519" w:rsidP="00704519">
            <w:pPr>
              <w:pStyle w:val="ConsPlusCell"/>
              <w:jc w:val="center"/>
              <w:rPr>
                <w:rFonts w:ascii="Times New Roman" w:hAnsi="Times New Roman" w:cs="Times New Roman"/>
              </w:rPr>
            </w:pPr>
            <w:r w:rsidRPr="005C3B18">
              <w:rPr>
                <w:rFonts w:ascii="Times New Roman" w:hAnsi="Times New Roman" w:cs="Times New Roman"/>
              </w:rPr>
              <w:t>Предоставление права использование пьесы «Когда я родился</w:t>
            </w:r>
            <w:r w:rsidR="005C3B18" w:rsidRPr="005C3B18">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14:paraId="045D5C8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CB3301D"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1497B30"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07B23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414B956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0BB08D6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F2E811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61B17D1"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86D52D7" w14:textId="3EB62D0F"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106 400 руб.</w:t>
            </w:r>
          </w:p>
        </w:tc>
        <w:tc>
          <w:tcPr>
            <w:tcW w:w="851" w:type="dxa"/>
            <w:tcBorders>
              <w:top w:val="single" w:sz="4" w:space="0" w:color="auto"/>
              <w:left w:val="single" w:sz="4" w:space="0" w:color="auto"/>
              <w:bottom w:val="single" w:sz="4" w:space="0" w:color="auto"/>
              <w:right w:val="single" w:sz="4" w:space="0" w:color="auto"/>
            </w:tcBorders>
          </w:tcPr>
          <w:p w14:paraId="750FD87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7BF16A8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7790E0E8"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C112E1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A216A3E"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EF5901C"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29F5D204"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7C004E4D" w14:textId="0583ECB0"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w:t>
            </w:r>
          </w:p>
        </w:tc>
        <w:tc>
          <w:tcPr>
            <w:tcW w:w="701" w:type="dxa"/>
            <w:tcBorders>
              <w:top w:val="single" w:sz="4" w:space="0" w:color="auto"/>
              <w:left w:val="single" w:sz="4" w:space="0" w:color="auto"/>
              <w:bottom w:val="single" w:sz="4" w:space="0" w:color="auto"/>
              <w:right w:val="single" w:sz="4" w:space="0" w:color="auto"/>
            </w:tcBorders>
          </w:tcPr>
          <w:p w14:paraId="32C8D4B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5D9523F4"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D913FAD"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Оказание услуг режиссера-постановщика спектакля</w:t>
            </w:r>
          </w:p>
          <w:p w14:paraId="0844A93E" w14:textId="5EF065D5"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«Когда я родился»</w:t>
            </w:r>
          </w:p>
        </w:tc>
        <w:tc>
          <w:tcPr>
            <w:tcW w:w="1276" w:type="dxa"/>
            <w:tcBorders>
              <w:top w:val="single" w:sz="4" w:space="0" w:color="auto"/>
              <w:left w:val="single" w:sz="4" w:space="0" w:color="auto"/>
              <w:bottom w:val="single" w:sz="4" w:space="0" w:color="auto"/>
              <w:right w:val="single" w:sz="4" w:space="0" w:color="auto"/>
            </w:tcBorders>
          </w:tcPr>
          <w:p w14:paraId="4D1D5763"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9AE3CB7"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C5C2AD3"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6E39B52"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44CA7B3F"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определить</w:t>
            </w:r>
          </w:p>
          <w:p w14:paraId="26E6ED4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429FBB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9AA4810"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49B6A9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218 000 руб.</w:t>
            </w:r>
          </w:p>
        </w:tc>
        <w:tc>
          <w:tcPr>
            <w:tcW w:w="851" w:type="dxa"/>
            <w:tcBorders>
              <w:top w:val="single" w:sz="4" w:space="0" w:color="auto"/>
              <w:left w:val="single" w:sz="4" w:space="0" w:color="auto"/>
              <w:bottom w:val="single" w:sz="4" w:space="0" w:color="auto"/>
              <w:right w:val="single" w:sz="4" w:space="0" w:color="auto"/>
            </w:tcBorders>
          </w:tcPr>
          <w:p w14:paraId="09545E4D"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04B25BCF"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4978D1A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B0F585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6BC102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7C4F4F3"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704519" w14:paraId="5D9602A5" w14:textId="77777777" w:rsidTr="002438CB">
        <w:trPr>
          <w:trHeight w:val="577"/>
        </w:trPr>
        <w:tc>
          <w:tcPr>
            <w:tcW w:w="567" w:type="dxa"/>
            <w:tcBorders>
              <w:top w:val="single" w:sz="4" w:space="0" w:color="auto"/>
              <w:left w:val="single" w:sz="4" w:space="0" w:color="auto"/>
              <w:bottom w:val="single" w:sz="4" w:space="0" w:color="auto"/>
              <w:right w:val="single" w:sz="4" w:space="0" w:color="auto"/>
            </w:tcBorders>
          </w:tcPr>
          <w:p w14:paraId="6D6DC7D6" w14:textId="0C3901AA"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10.</w:t>
            </w:r>
          </w:p>
        </w:tc>
        <w:tc>
          <w:tcPr>
            <w:tcW w:w="701" w:type="dxa"/>
            <w:tcBorders>
              <w:top w:val="single" w:sz="4" w:space="0" w:color="auto"/>
              <w:left w:val="single" w:sz="4" w:space="0" w:color="auto"/>
              <w:bottom w:val="single" w:sz="4" w:space="0" w:color="auto"/>
              <w:right w:val="single" w:sz="4" w:space="0" w:color="auto"/>
            </w:tcBorders>
          </w:tcPr>
          <w:p w14:paraId="27983D6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678582F" w14:textId="77777777" w:rsidR="00704519" w:rsidRPr="005C3B18" w:rsidRDefault="00704519" w:rsidP="002438CB">
            <w:pPr>
              <w:spacing w:after="0" w:line="240" w:lineRule="auto"/>
              <w:jc w:val="center"/>
              <w:rPr>
                <w:rFonts w:ascii="Times New Roman" w:hAnsi="Times New Roman"/>
                <w:color w:val="1A1A1A"/>
                <w:sz w:val="20"/>
                <w:szCs w:val="20"/>
              </w:rPr>
            </w:pPr>
            <w:r w:rsidRPr="005C3B18">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08470ABF" w14:textId="5715301C" w:rsidR="00704519" w:rsidRPr="005C3B18" w:rsidRDefault="00256448" w:rsidP="00256448">
            <w:pPr>
              <w:pStyle w:val="ConsPlusCell"/>
              <w:jc w:val="center"/>
              <w:rPr>
                <w:rFonts w:ascii="Times New Roman" w:hAnsi="Times New Roman" w:cs="Times New Roman"/>
              </w:rPr>
            </w:pPr>
            <w:r w:rsidRPr="005C3B18">
              <w:rPr>
                <w:rFonts w:ascii="Times New Roman" w:hAnsi="Times New Roman" w:cs="Times New Roman"/>
              </w:rPr>
              <w:t xml:space="preserve">Создание эскизов для </w:t>
            </w:r>
            <w:r w:rsidRPr="005C3B18">
              <w:rPr>
                <w:rFonts w:ascii="Times New Roman" w:hAnsi="Times New Roman" w:cs="Times New Roman"/>
              </w:rPr>
              <w:lastRenderedPageBreak/>
              <w:t>спектакля «Когда я родился»</w:t>
            </w:r>
          </w:p>
        </w:tc>
        <w:tc>
          <w:tcPr>
            <w:tcW w:w="1276" w:type="dxa"/>
            <w:tcBorders>
              <w:top w:val="single" w:sz="4" w:space="0" w:color="auto"/>
              <w:left w:val="single" w:sz="4" w:space="0" w:color="auto"/>
              <w:bottom w:val="single" w:sz="4" w:space="0" w:color="auto"/>
              <w:right w:val="single" w:sz="4" w:space="0" w:color="auto"/>
            </w:tcBorders>
          </w:tcPr>
          <w:p w14:paraId="2874005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 xml:space="preserve">Согласно условиям </w:t>
            </w:r>
            <w:r w:rsidRPr="005C3B18">
              <w:rPr>
                <w:rFonts w:ascii="Times New Roman" w:hAnsi="Times New Roman" w:cs="Times New Roman"/>
              </w:rPr>
              <w:lastRenderedPageBreak/>
              <w:t>договора</w:t>
            </w:r>
          </w:p>
        </w:tc>
        <w:tc>
          <w:tcPr>
            <w:tcW w:w="567" w:type="dxa"/>
            <w:tcBorders>
              <w:top w:val="single" w:sz="4" w:space="0" w:color="auto"/>
              <w:left w:val="single" w:sz="4" w:space="0" w:color="auto"/>
              <w:bottom w:val="single" w:sz="4" w:space="0" w:color="auto"/>
              <w:right w:val="single" w:sz="4" w:space="0" w:color="auto"/>
            </w:tcBorders>
          </w:tcPr>
          <w:p w14:paraId="053D602D" w14:textId="77777777" w:rsidR="00704519" w:rsidRPr="005C3B18" w:rsidRDefault="00704519" w:rsidP="002438C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E9F40AB" w14:textId="77777777" w:rsidR="00704519" w:rsidRPr="005C3B18" w:rsidRDefault="00704519" w:rsidP="002438C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E809AF0"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Невозможно</w:t>
            </w:r>
          </w:p>
          <w:p w14:paraId="06C4D995"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определи</w:t>
            </w:r>
            <w:r w:rsidRPr="005C3B18">
              <w:rPr>
                <w:rFonts w:ascii="Times New Roman" w:hAnsi="Times New Roman" w:cs="Times New Roman"/>
                <w:sz w:val="16"/>
                <w:szCs w:val="16"/>
              </w:rPr>
              <w:lastRenderedPageBreak/>
              <w:t>ть</w:t>
            </w:r>
          </w:p>
          <w:p w14:paraId="48DBEE4A" w14:textId="77777777" w:rsidR="00704519" w:rsidRPr="005C3B18" w:rsidRDefault="00704519" w:rsidP="002438CB">
            <w:pPr>
              <w:pStyle w:val="ConsPlusCell"/>
              <w:jc w:val="center"/>
              <w:rPr>
                <w:rFonts w:ascii="Times New Roman" w:hAnsi="Times New Roman" w:cs="Times New Roman"/>
                <w:sz w:val="16"/>
                <w:szCs w:val="16"/>
              </w:rPr>
            </w:pPr>
            <w:r w:rsidRPr="005C3B18">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851597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17 4</w:t>
            </w:r>
          </w:p>
        </w:tc>
        <w:tc>
          <w:tcPr>
            <w:tcW w:w="1275" w:type="dxa"/>
            <w:tcBorders>
              <w:top w:val="single" w:sz="4" w:space="0" w:color="auto"/>
              <w:left w:val="single" w:sz="4" w:space="0" w:color="auto"/>
              <w:bottom w:val="single" w:sz="4" w:space="0" w:color="auto"/>
              <w:right w:val="single" w:sz="4" w:space="0" w:color="auto"/>
            </w:tcBorders>
          </w:tcPr>
          <w:p w14:paraId="23E1CFC6"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г. Владимир Владимирск</w:t>
            </w:r>
            <w:r w:rsidRPr="005C3B18">
              <w:rPr>
                <w:rFonts w:ascii="Times New Roman" w:hAnsi="Times New Roman" w:cs="Times New Roman"/>
              </w:rPr>
              <w:lastRenderedPageBreak/>
              <w:t>ой области</w:t>
            </w:r>
          </w:p>
        </w:tc>
        <w:tc>
          <w:tcPr>
            <w:tcW w:w="993" w:type="dxa"/>
            <w:tcBorders>
              <w:top w:val="single" w:sz="4" w:space="0" w:color="auto"/>
              <w:left w:val="single" w:sz="4" w:space="0" w:color="auto"/>
              <w:bottom w:val="single" w:sz="4" w:space="0" w:color="auto"/>
              <w:right w:val="single" w:sz="4" w:space="0" w:color="auto"/>
            </w:tcBorders>
          </w:tcPr>
          <w:p w14:paraId="28EC927B" w14:textId="3E7DFD80"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150 000 руб.</w:t>
            </w:r>
          </w:p>
        </w:tc>
        <w:tc>
          <w:tcPr>
            <w:tcW w:w="851" w:type="dxa"/>
            <w:tcBorders>
              <w:top w:val="single" w:sz="4" w:space="0" w:color="auto"/>
              <w:left w:val="single" w:sz="4" w:space="0" w:color="auto"/>
              <w:bottom w:val="single" w:sz="4" w:space="0" w:color="auto"/>
              <w:right w:val="single" w:sz="4" w:space="0" w:color="auto"/>
            </w:tcBorders>
          </w:tcPr>
          <w:p w14:paraId="16BC5154"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01.2024</w:t>
            </w:r>
          </w:p>
        </w:tc>
        <w:tc>
          <w:tcPr>
            <w:tcW w:w="850" w:type="dxa"/>
            <w:tcBorders>
              <w:top w:val="single" w:sz="4" w:space="0" w:color="auto"/>
              <w:left w:val="single" w:sz="4" w:space="0" w:color="auto"/>
              <w:bottom w:val="single" w:sz="4" w:space="0" w:color="auto"/>
              <w:right w:val="single" w:sz="4" w:space="0" w:color="auto"/>
            </w:tcBorders>
          </w:tcPr>
          <w:p w14:paraId="5188B26C"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04.2024</w:t>
            </w:r>
          </w:p>
        </w:tc>
        <w:tc>
          <w:tcPr>
            <w:tcW w:w="1134" w:type="dxa"/>
            <w:tcBorders>
              <w:top w:val="single" w:sz="4" w:space="0" w:color="auto"/>
              <w:left w:val="single" w:sz="4" w:space="0" w:color="auto"/>
              <w:bottom w:val="single" w:sz="4" w:space="0" w:color="auto"/>
              <w:right w:val="single" w:sz="4" w:space="0" w:color="auto"/>
            </w:tcBorders>
          </w:tcPr>
          <w:p w14:paraId="0431A7D7"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 xml:space="preserve">Единственный </w:t>
            </w:r>
            <w:r w:rsidRPr="005C3B18">
              <w:rPr>
                <w:rFonts w:ascii="Times New Roman" w:hAnsi="Times New Roman" w:cs="Times New Roman"/>
              </w:rPr>
              <w:lastRenderedPageBreak/>
              <w:t>поставщик</w:t>
            </w:r>
          </w:p>
        </w:tc>
        <w:tc>
          <w:tcPr>
            <w:tcW w:w="851" w:type="dxa"/>
            <w:tcBorders>
              <w:top w:val="single" w:sz="4" w:space="0" w:color="auto"/>
              <w:left w:val="single" w:sz="4" w:space="0" w:color="auto"/>
              <w:bottom w:val="single" w:sz="4" w:space="0" w:color="auto"/>
              <w:right w:val="single" w:sz="4" w:space="0" w:color="auto"/>
            </w:tcBorders>
          </w:tcPr>
          <w:p w14:paraId="000084FA"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lastRenderedPageBreak/>
              <w:t>нет</w:t>
            </w:r>
          </w:p>
        </w:tc>
        <w:tc>
          <w:tcPr>
            <w:tcW w:w="851" w:type="dxa"/>
            <w:tcBorders>
              <w:top w:val="single" w:sz="4" w:space="0" w:color="auto"/>
              <w:left w:val="single" w:sz="4" w:space="0" w:color="auto"/>
              <w:bottom w:val="single" w:sz="4" w:space="0" w:color="auto"/>
              <w:right w:val="single" w:sz="4" w:space="0" w:color="auto"/>
            </w:tcBorders>
          </w:tcPr>
          <w:p w14:paraId="2EFA2232" w14:textId="77777777" w:rsidR="00704519" w:rsidRPr="005C3B18"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CFE948F" w14:textId="77777777" w:rsidR="00704519" w:rsidRPr="000E3A69" w:rsidRDefault="00704519" w:rsidP="002438CB">
            <w:pPr>
              <w:pStyle w:val="ConsPlusCell"/>
              <w:jc w:val="center"/>
              <w:rPr>
                <w:rFonts w:ascii="Times New Roman" w:hAnsi="Times New Roman" w:cs="Times New Roman"/>
              </w:rPr>
            </w:pPr>
            <w:r w:rsidRPr="005C3B18">
              <w:rPr>
                <w:rFonts w:ascii="Times New Roman" w:hAnsi="Times New Roman" w:cs="Times New Roman"/>
              </w:rPr>
              <w:t>-</w:t>
            </w:r>
          </w:p>
        </w:tc>
      </w:tr>
      <w:tr w:rsidR="00265905" w:rsidRPr="00915CA7" w14:paraId="71421C1D"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2338E29A" w14:textId="77777777" w:rsidR="00265905" w:rsidRDefault="00265905" w:rsidP="00B07D42">
            <w:pPr>
              <w:pStyle w:val="ConsPlusCell"/>
              <w:jc w:val="center"/>
              <w:rPr>
                <w:rFonts w:ascii="Times New Roman" w:hAnsi="Times New Roman" w:cs="Times New Roman"/>
              </w:rPr>
            </w:pPr>
            <w:r>
              <w:rPr>
                <w:rFonts w:ascii="Times New Roman" w:hAnsi="Times New Roman" w:cs="Times New Roman"/>
              </w:rPr>
              <w:t>11</w:t>
            </w:r>
            <w:r w:rsidRPr="00915CA7">
              <w:rPr>
                <w:rFonts w:ascii="Times New Roman" w:hAnsi="Times New Roman" w:cs="Times New Roman"/>
              </w:rPr>
              <w:t>.</w:t>
            </w:r>
          </w:p>
          <w:p w14:paraId="611651B9" w14:textId="7FEEA3BA" w:rsidR="00265905" w:rsidRPr="00915CA7"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304A06DE"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2F63244" w14:textId="77777777" w:rsidR="00265905" w:rsidRPr="00915CA7" w:rsidRDefault="00265905" w:rsidP="00B07D42">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DAD1E49" w14:textId="13ADE43D"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 xml:space="preserve">Услуги по изготовлению </w:t>
            </w:r>
            <w:r w:rsidRPr="00265905">
              <w:rPr>
                <w:rFonts w:ascii="Times New Roman" w:hAnsi="Times New Roman" w:cs="Times New Roman"/>
              </w:rPr>
              <w:t xml:space="preserve">театральных кукол и реквизита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556FBB13"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A68989A"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9B31779"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6985A64" w14:textId="30687E9B" w:rsidR="00265905" w:rsidRPr="00915CA7" w:rsidRDefault="00265905" w:rsidP="00B07D42">
            <w:pPr>
              <w:pStyle w:val="ConsPlusCell"/>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single" w:sz="4" w:space="0" w:color="auto"/>
              <w:bottom w:val="single" w:sz="4" w:space="0" w:color="auto"/>
              <w:right w:val="single" w:sz="4" w:space="0" w:color="auto"/>
            </w:tcBorders>
          </w:tcPr>
          <w:p w14:paraId="5DD09B92"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6ED29CD"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695751" w14:textId="7C786B0A"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2</w:t>
            </w:r>
            <w:r>
              <w:rPr>
                <w:rFonts w:ascii="Times New Roman" w:hAnsi="Times New Roman" w:cs="Times New Roman"/>
              </w:rPr>
              <w:t>98</w:t>
            </w:r>
            <w:r w:rsidRPr="00915CA7">
              <w:rPr>
                <w:rFonts w:ascii="Times New Roman" w:hAnsi="Times New Roman" w:cs="Times New Roman"/>
              </w:rPr>
              <w:t xml:space="preserve"> </w:t>
            </w:r>
            <w:r>
              <w:rPr>
                <w:rFonts w:ascii="Times New Roman" w:hAnsi="Times New Roman" w:cs="Times New Roman"/>
              </w:rPr>
              <w:t>00</w:t>
            </w:r>
            <w:r w:rsidRPr="00915CA7">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2B47A0F5" w14:textId="7313D7A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0</w:t>
            </w:r>
            <w:r>
              <w:rPr>
                <w:rFonts w:ascii="Times New Roman" w:hAnsi="Times New Roman" w:cs="Times New Roman"/>
              </w:rPr>
              <w:t>2</w:t>
            </w:r>
            <w:r w:rsidRPr="00915CA7">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75F6AB72" w14:textId="02FB1EC0" w:rsidR="00265905" w:rsidRPr="00915CA7" w:rsidRDefault="00265905" w:rsidP="00B07D42">
            <w:pPr>
              <w:pStyle w:val="ConsPlusCell"/>
              <w:jc w:val="center"/>
              <w:rPr>
                <w:rFonts w:ascii="Times New Roman" w:hAnsi="Times New Roman" w:cs="Times New Roman"/>
              </w:rPr>
            </w:pPr>
            <w:r w:rsidRPr="0081014A">
              <w:rPr>
                <w:rFonts w:ascii="Times New Roman" w:hAnsi="Times New Roman" w:cs="Times New Roman"/>
              </w:rPr>
              <w:t>0</w:t>
            </w:r>
            <w:r>
              <w:rPr>
                <w:rFonts w:ascii="Times New Roman" w:hAnsi="Times New Roman" w:cs="Times New Roman"/>
              </w:rPr>
              <w:t>3</w:t>
            </w:r>
            <w:r w:rsidRPr="0081014A">
              <w:rPr>
                <w:rFonts w:ascii="Times New Roman" w:hAnsi="Times New Roman" w:cs="Times New Roman"/>
              </w:rPr>
              <w:t>.202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131C2975"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A6F167E"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2BEA0F6"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631D841" w14:textId="77777777" w:rsidR="00265905" w:rsidRPr="00915CA7" w:rsidRDefault="00265905" w:rsidP="00B07D42">
            <w:pPr>
              <w:pStyle w:val="ConsPlusCell"/>
              <w:jc w:val="center"/>
              <w:rPr>
                <w:rFonts w:ascii="Times New Roman" w:hAnsi="Times New Roman" w:cs="Times New Roman"/>
              </w:rPr>
            </w:pPr>
            <w:r w:rsidRPr="00915CA7">
              <w:rPr>
                <w:rFonts w:ascii="Times New Roman" w:hAnsi="Times New Roman" w:cs="Times New Roman"/>
              </w:rPr>
              <w:t>-</w:t>
            </w:r>
          </w:p>
        </w:tc>
      </w:tr>
      <w:tr w:rsidR="00265905" w:rsidRPr="00915CA7" w14:paraId="573012EA"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18F33560" w14:textId="0A550642"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12.</w:t>
            </w:r>
          </w:p>
          <w:p w14:paraId="4553722D" w14:textId="77777777" w:rsidR="00265905" w:rsidRPr="00265905"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2D4FFB1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05FA965" w14:textId="77777777" w:rsidR="00265905" w:rsidRPr="00265905" w:rsidRDefault="00265905"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20F268F3" w14:textId="44434B48"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 xml:space="preserve">Услуги по изготовлению театральных костюмов и декораций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0EB1036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7DD3B93"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D433B1D"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573F90AA" w14:textId="4FCA370A" w:rsidR="00265905" w:rsidRPr="00265905" w:rsidRDefault="00265905" w:rsidP="00B07D42">
            <w:pPr>
              <w:pStyle w:val="ConsPlusCell"/>
              <w:jc w:val="center"/>
              <w:rPr>
                <w:rFonts w:ascii="Times New Roman" w:hAnsi="Times New Roman" w:cs="Times New Roman"/>
              </w:rPr>
            </w:pPr>
            <w:r>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tcPr>
          <w:p w14:paraId="3C9DAE63"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837E3A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3248542" w14:textId="27F51C8F"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331 000 руб.</w:t>
            </w:r>
          </w:p>
        </w:tc>
        <w:tc>
          <w:tcPr>
            <w:tcW w:w="851" w:type="dxa"/>
            <w:tcBorders>
              <w:top w:val="single" w:sz="4" w:space="0" w:color="auto"/>
              <w:left w:val="single" w:sz="4" w:space="0" w:color="auto"/>
              <w:bottom w:val="single" w:sz="4" w:space="0" w:color="auto"/>
              <w:right w:val="single" w:sz="4" w:space="0" w:color="auto"/>
            </w:tcBorders>
          </w:tcPr>
          <w:p w14:paraId="0B1912CA"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BF292B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03F4682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24D686E"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EAC14E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AAA0289" w14:textId="77777777" w:rsidR="00265905" w:rsidRPr="00915CA7"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r>
      <w:tr w:rsidR="00265905" w:rsidRPr="00915CA7" w14:paraId="4C230EC7"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0D6E184B" w14:textId="682D5896"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w:t>
            </w:r>
            <w:r>
              <w:rPr>
                <w:rFonts w:ascii="Times New Roman" w:hAnsi="Times New Roman" w:cs="Times New Roman"/>
              </w:rPr>
              <w:t>3</w:t>
            </w:r>
            <w:r w:rsidRPr="00265905">
              <w:rPr>
                <w:rFonts w:ascii="Times New Roman" w:hAnsi="Times New Roman" w:cs="Times New Roman"/>
              </w:rPr>
              <w:t>.</w:t>
            </w:r>
          </w:p>
          <w:p w14:paraId="53A69AA2" w14:textId="77777777" w:rsidR="00265905" w:rsidRPr="00265905" w:rsidRDefault="00265905"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39872B3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190D7B0" w14:textId="77777777" w:rsidR="00265905" w:rsidRPr="00265905" w:rsidRDefault="00265905"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7CAF2917" w14:textId="752B3D0A" w:rsidR="00265905" w:rsidRPr="00265905" w:rsidRDefault="00265905" w:rsidP="00B07D42">
            <w:pPr>
              <w:pStyle w:val="ConsPlusCell"/>
              <w:jc w:val="center"/>
              <w:rPr>
                <w:rFonts w:ascii="Times New Roman" w:hAnsi="Times New Roman" w:cs="Times New Roman"/>
              </w:rPr>
            </w:pPr>
            <w:r w:rsidRPr="00BC2D71">
              <w:rPr>
                <w:rFonts w:ascii="Times New Roman" w:hAnsi="Times New Roman" w:cs="Times New Roman"/>
              </w:rPr>
              <w:t>Услуги по изготовлению театральных декораций для постановки спектакля «</w:t>
            </w:r>
            <w:r w:rsidR="00BC2D71" w:rsidRPr="00BC2D71">
              <w:rPr>
                <w:rFonts w:ascii="Times New Roman" w:hAnsi="Times New Roman" w:cs="Times New Roman"/>
              </w:rPr>
              <w:t>Лучше лети. Проект № 19</w:t>
            </w:r>
            <w:r w:rsidRPr="00BC2D71">
              <w:rPr>
                <w:rFonts w:ascii="Times New Roman" w:hAnsi="Times New Roman" w:cs="Times New Roman"/>
              </w:rPr>
              <w:t>»</w:t>
            </w:r>
            <w:r w:rsidRPr="0026590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66C8535C"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2E32E1F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71129524"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0F087ED" w14:textId="7375BFC9" w:rsidR="00265905" w:rsidRPr="00265905" w:rsidRDefault="003B2586" w:rsidP="00B07D42">
            <w:pPr>
              <w:pStyle w:val="ConsPlusCell"/>
              <w:jc w:val="center"/>
              <w:rPr>
                <w:rFonts w:ascii="Times New Roman" w:hAnsi="Times New Roman" w:cs="Times New Roman"/>
              </w:rPr>
            </w:pPr>
            <w:r>
              <w:rPr>
                <w:rFonts w:ascii="Times New Roman" w:hAnsi="Times New Roman" w:cs="Times New Roman"/>
              </w:rPr>
              <w:t>12</w:t>
            </w:r>
          </w:p>
        </w:tc>
        <w:tc>
          <w:tcPr>
            <w:tcW w:w="720" w:type="dxa"/>
            <w:tcBorders>
              <w:top w:val="single" w:sz="4" w:space="0" w:color="auto"/>
              <w:left w:val="single" w:sz="4" w:space="0" w:color="auto"/>
              <w:bottom w:val="single" w:sz="4" w:space="0" w:color="auto"/>
              <w:right w:val="single" w:sz="4" w:space="0" w:color="auto"/>
            </w:tcBorders>
          </w:tcPr>
          <w:p w14:paraId="569B870F"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7991CF2"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7F8493B" w14:textId="65C68AD0"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400 140 руб.</w:t>
            </w:r>
          </w:p>
        </w:tc>
        <w:tc>
          <w:tcPr>
            <w:tcW w:w="851" w:type="dxa"/>
            <w:tcBorders>
              <w:top w:val="single" w:sz="4" w:space="0" w:color="auto"/>
              <w:left w:val="single" w:sz="4" w:space="0" w:color="auto"/>
              <w:bottom w:val="single" w:sz="4" w:space="0" w:color="auto"/>
              <w:right w:val="single" w:sz="4" w:space="0" w:color="auto"/>
            </w:tcBorders>
          </w:tcPr>
          <w:p w14:paraId="4B1E23B1"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E4C0D2C"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26A242F4"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9EF48AF"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BC42456" w14:textId="77777777" w:rsidR="00265905" w:rsidRPr="00265905"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EB2CB04" w14:textId="77777777" w:rsidR="00265905" w:rsidRPr="00915CA7" w:rsidRDefault="00265905" w:rsidP="00B07D42">
            <w:pPr>
              <w:pStyle w:val="ConsPlusCell"/>
              <w:jc w:val="center"/>
              <w:rPr>
                <w:rFonts w:ascii="Times New Roman" w:hAnsi="Times New Roman" w:cs="Times New Roman"/>
              </w:rPr>
            </w:pPr>
            <w:r w:rsidRPr="00265905">
              <w:rPr>
                <w:rFonts w:ascii="Times New Roman" w:hAnsi="Times New Roman" w:cs="Times New Roman"/>
              </w:rPr>
              <w:t>-</w:t>
            </w:r>
          </w:p>
        </w:tc>
      </w:tr>
      <w:tr w:rsidR="008541A0" w:rsidRPr="00915CA7" w14:paraId="2E186902" w14:textId="77777777" w:rsidTr="00E627F5">
        <w:trPr>
          <w:trHeight w:val="577"/>
        </w:trPr>
        <w:tc>
          <w:tcPr>
            <w:tcW w:w="567" w:type="dxa"/>
            <w:tcBorders>
              <w:top w:val="single" w:sz="4" w:space="0" w:color="auto"/>
              <w:left w:val="single" w:sz="4" w:space="0" w:color="auto"/>
              <w:bottom w:val="single" w:sz="4" w:space="0" w:color="auto"/>
              <w:right w:val="single" w:sz="4" w:space="0" w:color="auto"/>
            </w:tcBorders>
          </w:tcPr>
          <w:p w14:paraId="362AFE9D" w14:textId="6FEC4EF7" w:rsidR="008541A0" w:rsidRPr="00EA26FA" w:rsidRDefault="008541A0" w:rsidP="00E627F5">
            <w:pPr>
              <w:pStyle w:val="ConsPlusCell"/>
              <w:jc w:val="center"/>
              <w:rPr>
                <w:rFonts w:ascii="Times New Roman" w:hAnsi="Times New Roman" w:cs="Times New Roman"/>
              </w:rPr>
            </w:pPr>
            <w:bookmarkStart w:id="4" w:name="_Hlk158387739"/>
            <w:r w:rsidRPr="00EA26FA">
              <w:rPr>
                <w:rFonts w:ascii="Times New Roman" w:hAnsi="Times New Roman" w:cs="Times New Roman"/>
              </w:rPr>
              <w:t>14.</w:t>
            </w:r>
          </w:p>
          <w:p w14:paraId="2A768B74" w14:textId="77777777" w:rsidR="008541A0" w:rsidRPr="00EA26FA" w:rsidRDefault="008541A0" w:rsidP="00E627F5">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20D0A062"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EA58EC3" w14:textId="77777777" w:rsidR="008541A0" w:rsidRPr="00EA26FA" w:rsidRDefault="008541A0" w:rsidP="00E627F5">
            <w:pPr>
              <w:spacing w:after="0" w:line="240" w:lineRule="auto"/>
              <w:jc w:val="center"/>
              <w:rPr>
                <w:rFonts w:ascii="Times New Roman" w:hAnsi="Times New Roman"/>
                <w:sz w:val="20"/>
                <w:szCs w:val="20"/>
              </w:rPr>
            </w:pPr>
            <w:r w:rsidRPr="00EA26FA">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3062D3C4" w14:textId="41211BFA"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 xml:space="preserve">Услуги по изготовлению театральных костюмов, кукол и реквизита для постановки спектакля «Лучше лети. Проект № 19» </w:t>
            </w:r>
          </w:p>
        </w:tc>
        <w:tc>
          <w:tcPr>
            <w:tcW w:w="1276" w:type="dxa"/>
            <w:tcBorders>
              <w:top w:val="single" w:sz="4" w:space="0" w:color="auto"/>
              <w:left w:val="single" w:sz="4" w:space="0" w:color="auto"/>
              <w:bottom w:val="single" w:sz="4" w:space="0" w:color="auto"/>
              <w:right w:val="single" w:sz="4" w:space="0" w:color="auto"/>
            </w:tcBorders>
          </w:tcPr>
          <w:p w14:paraId="5A62C2AB"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9D30A5E"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50416F5F"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795A6454" w14:textId="143C5AFC"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tcPr>
          <w:p w14:paraId="1BC7DC09"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D50FFF0"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7777CA6" w14:textId="567AC1C2"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5</w:t>
            </w:r>
            <w:r w:rsidR="00A574CA" w:rsidRPr="00EA26FA">
              <w:rPr>
                <w:rFonts w:ascii="Times New Roman" w:hAnsi="Times New Roman" w:cs="Times New Roman"/>
              </w:rPr>
              <w:t>34</w:t>
            </w:r>
            <w:r w:rsidRPr="00EA26FA">
              <w:rPr>
                <w:rFonts w:ascii="Times New Roman" w:hAnsi="Times New Roman" w:cs="Times New Roman"/>
              </w:rPr>
              <w:t> </w:t>
            </w:r>
            <w:r w:rsidR="00A574CA" w:rsidRPr="00EA26FA">
              <w:rPr>
                <w:rFonts w:ascii="Times New Roman" w:hAnsi="Times New Roman" w:cs="Times New Roman"/>
              </w:rPr>
              <w:t>60</w:t>
            </w:r>
            <w:r w:rsidRPr="00EA26FA">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0DF59359"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212262CC"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3F34FF0E"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F2998D8"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9D991BA"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AB85EC5" w14:textId="77777777" w:rsidR="008541A0" w:rsidRPr="00915CA7" w:rsidRDefault="008541A0" w:rsidP="00E627F5">
            <w:pPr>
              <w:pStyle w:val="ConsPlusCell"/>
              <w:jc w:val="center"/>
              <w:rPr>
                <w:rFonts w:ascii="Times New Roman" w:hAnsi="Times New Roman" w:cs="Times New Roman"/>
              </w:rPr>
            </w:pPr>
            <w:r w:rsidRPr="00EA26FA">
              <w:rPr>
                <w:rFonts w:ascii="Times New Roman" w:hAnsi="Times New Roman" w:cs="Times New Roman"/>
              </w:rPr>
              <w:t>-</w:t>
            </w:r>
          </w:p>
        </w:tc>
      </w:tr>
      <w:bookmarkEnd w:id="4"/>
      <w:tr w:rsidR="008541A0" w:rsidRPr="00915CA7" w14:paraId="3A24A5A6" w14:textId="77777777" w:rsidTr="00E627F5">
        <w:trPr>
          <w:trHeight w:val="577"/>
        </w:trPr>
        <w:tc>
          <w:tcPr>
            <w:tcW w:w="567" w:type="dxa"/>
            <w:tcBorders>
              <w:top w:val="single" w:sz="4" w:space="0" w:color="auto"/>
              <w:left w:val="single" w:sz="4" w:space="0" w:color="auto"/>
              <w:bottom w:val="single" w:sz="4" w:space="0" w:color="auto"/>
              <w:right w:val="single" w:sz="4" w:space="0" w:color="auto"/>
            </w:tcBorders>
          </w:tcPr>
          <w:p w14:paraId="3E93F0CD" w14:textId="547F8F49"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1</w:t>
            </w:r>
            <w:r>
              <w:rPr>
                <w:rFonts w:ascii="Times New Roman" w:hAnsi="Times New Roman" w:cs="Times New Roman"/>
              </w:rPr>
              <w:t>5</w:t>
            </w:r>
            <w:r w:rsidRPr="00265905">
              <w:rPr>
                <w:rFonts w:ascii="Times New Roman" w:hAnsi="Times New Roman" w:cs="Times New Roman"/>
              </w:rPr>
              <w:t>.</w:t>
            </w:r>
          </w:p>
          <w:p w14:paraId="4C89CB74" w14:textId="77777777" w:rsidR="008541A0" w:rsidRPr="00265905" w:rsidRDefault="008541A0" w:rsidP="00E627F5">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5D4EF8F5"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9B1A459" w14:textId="77777777" w:rsidR="008541A0" w:rsidRPr="00265905" w:rsidRDefault="008541A0" w:rsidP="00E627F5">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EFABFE6" w14:textId="2AF3A06E" w:rsidR="008541A0" w:rsidRPr="00265905" w:rsidRDefault="008541A0" w:rsidP="00E627F5">
            <w:pPr>
              <w:pStyle w:val="ConsPlusCell"/>
              <w:jc w:val="center"/>
              <w:rPr>
                <w:rFonts w:ascii="Times New Roman" w:hAnsi="Times New Roman" w:cs="Times New Roman"/>
              </w:rPr>
            </w:pPr>
            <w:r w:rsidRPr="008541A0">
              <w:rPr>
                <w:rFonts w:ascii="Times New Roman" w:hAnsi="Times New Roman" w:cs="Times New Roman"/>
              </w:rPr>
              <w:t xml:space="preserve">Услуги по изготовлению театральных </w:t>
            </w:r>
            <w:r w:rsidRPr="008541A0">
              <w:rPr>
                <w:rFonts w:ascii="Times New Roman" w:hAnsi="Times New Roman" w:cs="Times New Roman"/>
              </w:rPr>
              <w:lastRenderedPageBreak/>
              <w:t>кукол и реквизита для постановки спектакля «Лучше лети. Проект № 19»</w:t>
            </w:r>
            <w:r w:rsidRPr="00265905">
              <w:rPr>
                <w:rFonts w:ascii="Times New Roman" w:hAnsi="Times New Roman" w:cs="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24A0C508"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6B37BBA"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6E9E74C5"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FF2A07A" w14:textId="4B00C3F9" w:rsidR="008541A0" w:rsidRPr="00265905" w:rsidRDefault="008541A0" w:rsidP="00E627F5">
            <w:pPr>
              <w:pStyle w:val="ConsPlusCell"/>
              <w:jc w:val="center"/>
              <w:rPr>
                <w:rFonts w:ascii="Times New Roman" w:hAnsi="Times New Roman" w:cs="Times New Roman"/>
              </w:rPr>
            </w:pPr>
            <w:r>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tcPr>
          <w:p w14:paraId="2A034C5A"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B94DEFA"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93B0531" w14:textId="56EFABA5" w:rsidR="008541A0" w:rsidRPr="00265905" w:rsidRDefault="008541A0" w:rsidP="00E627F5">
            <w:pPr>
              <w:pStyle w:val="ConsPlusCell"/>
              <w:jc w:val="center"/>
              <w:rPr>
                <w:rFonts w:ascii="Times New Roman" w:hAnsi="Times New Roman" w:cs="Times New Roman"/>
              </w:rPr>
            </w:pPr>
            <w:r>
              <w:rPr>
                <w:rFonts w:ascii="Times New Roman" w:hAnsi="Times New Roman" w:cs="Times New Roman"/>
              </w:rPr>
              <w:t>152 711</w:t>
            </w:r>
            <w:r w:rsidRPr="00265905">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684329FA"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73AE3B5A"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7E27DC3C"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38E367"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378DF20" w14:textId="77777777" w:rsidR="008541A0" w:rsidRPr="00265905" w:rsidRDefault="008541A0" w:rsidP="00E627F5">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F14C05D" w14:textId="77777777" w:rsidR="008541A0" w:rsidRPr="00915CA7" w:rsidRDefault="008541A0" w:rsidP="00E627F5">
            <w:pPr>
              <w:pStyle w:val="ConsPlusCell"/>
              <w:jc w:val="center"/>
              <w:rPr>
                <w:rFonts w:ascii="Times New Roman" w:hAnsi="Times New Roman" w:cs="Times New Roman"/>
              </w:rPr>
            </w:pPr>
            <w:r w:rsidRPr="00265905">
              <w:rPr>
                <w:rFonts w:ascii="Times New Roman" w:hAnsi="Times New Roman" w:cs="Times New Roman"/>
              </w:rPr>
              <w:t>-</w:t>
            </w:r>
          </w:p>
        </w:tc>
      </w:tr>
      <w:tr w:rsidR="00D5547C" w:rsidRPr="00915CA7" w14:paraId="2B2318FA" w14:textId="77777777" w:rsidTr="00E627F5">
        <w:trPr>
          <w:trHeight w:val="577"/>
        </w:trPr>
        <w:tc>
          <w:tcPr>
            <w:tcW w:w="567" w:type="dxa"/>
            <w:tcBorders>
              <w:top w:val="single" w:sz="4" w:space="0" w:color="auto"/>
              <w:left w:val="single" w:sz="4" w:space="0" w:color="auto"/>
              <w:bottom w:val="single" w:sz="4" w:space="0" w:color="auto"/>
              <w:right w:val="single" w:sz="4" w:space="0" w:color="auto"/>
            </w:tcBorders>
          </w:tcPr>
          <w:p w14:paraId="00319356" w14:textId="5A1DCC1C" w:rsidR="00D5547C" w:rsidRPr="00265905" w:rsidRDefault="00D5547C" w:rsidP="00E627F5">
            <w:pPr>
              <w:pStyle w:val="ConsPlusCell"/>
              <w:jc w:val="center"/>
              <w:rPr>
                <w:rFonts w:ascii="Times New Roman" w:hAnsi="Times New Roman" w:cs="Times New Roman"/>
              </w:rPr>
            </w:pPr>
            <w:bookmarkStart w:id="5" w:name="_Hlk159403258"/>
            <w:r>
              <w:rPr>
                <w:rFonts w:ascii="Times New Roman" w:hAnsi="Times New Roman" w:cs="Times New Roman"/>
              </w:rPr>
              <w:t>16.</w:t>
            </w:r>
          </w:p>
        </w:tc>
        <w:tc>
          <w:tcPr>
            <w:tcW w:w="701" w:type="dxa"/>
            <w:tcBorders>
              <w:top w:val="single" w:sz="4" w:space="0" w:color="auto"/>
              <w:left w:val="single" w:sz="4" w:space="0" w:color="auto"/>
              <w:bottom w:val="single" w:sz="4" w:space="0" w:color="auto"/>
              <w:right w:val="single" w:sz="4" w:space="0" w:color="auto"/>
            </w:tcBorders>
          </w:tcPr>
          <w:p w14:paraId="08EDF421" w14:textId="44388997" w:rsidR="00D5547C" w:rsidRPr="00265905" w:rsidRDefault="00D5547C" w:rsidP="00E627F5">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2BBB5E13" w14:textId="3429C69F" w:rsidR="00D5547C" w:rsidRPr="00265905" w:rsidRDefault="00D5547C" w:rsidP="00E627F5">
            <w:pPr>
              <w:spacing w:after="0" w:line="240" w:lineRule="auto"/>
              <w:jc w:val="center"/>
              <w:rPr>
                <w:rFonts w:ascii="Times New Roman" w:hAnsi="Times New Roman"/>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4E14B6B7" w14:textId="368AF8AE" w:rsidR="00D5547C" w:rsidRPr="008541A0" w:rsidRDefault="00D5547C" w:rsidP="00E627F5">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 и наледи</w:t>
            </w:r>
          </w:p>
        </w:tc>
        <w:tc>
          <w:tcPr>
            <w:tcW w:w="1276" w:type="dxa"/>
            <w:tcBorders>
              <w:top w:val="single" w:sz="4" w:space="0" w:color="auto"/>
              <w:left w:val="single" w:sz="4" w:space="0" w:color="auto"/>
              <w:bottom w:val="single" w:sz="4" w:space="0" w:color="auto"/>
              <w:right w:val="single" w:sz="4" w:space="0" w:color="auto"/>
            </w:tcBorders>
          </w:tcPr>
          <w:p w14:paraId="6F45C4F3" w14:textId="77777777" w:rsidR="00D5547C" w:rsidRDefault="00D5547C" w:rsidP="00D5547C">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62A1987C" w14:textId="77777777" w:rsidR="00D5547C" w:rsidRDefault="00D5547C" w:rsidP="00D5547C">
            <w:pPr>
              <w:pStyle w:val="ConsPlusCell"/>
              <w:jc w:val="center"/>
              <w:rPr>
                <w:rFonts w:ascii="Times New Roman" w:hAnsi="Times New Roman" w:cs="Times New Roman"/>
              </w:rPr>
            </w:pPr>
            <w:r>
              <w:rPr>
                <w:rFonts w:ascii="Times New Roman" w:hAnsi="Times New Roman" w:cs="Times New Roman"/>
              </w:rPr>
              <w:t>условиям</w:t>
            </w:r>
          </w:p>
          <w:p w14:paraId="0BB26170" w14:textId="6C63B0C6" w:rsidR="00D5547C" w:rsidRPr="00265905" w:rsidRDefault="00D5547C" w:rsidP="00D5547C">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Borders>
              <w:top w:val="single" w:sz="4" w:space="0" w:color="auto"/>
              <w:left w:val="single" w:sz="4" w:space="0" w:color="auto"/>
              <w:bottom w:val="single" w:sz="4" w:space="0" w:color="auto"/>
              <w:right w:val="single" w:sz="4" w:space="0" w:color="auto"/>
            </w:tcBorders>
          </w:tcPr>
          <w:p w14:paraId="5550C47A" w14:textId="49FE85C8" w:rsidR="00D5547C" w:rsidRPr="00265905" w:rsidRDefault="00D5547C" w:rsidP="00E627F5">
            <w:pPr>
              <w:pStyle w:val="ConsPlusCell"/>
              <w:jc w:val="center"/>
              <w:rPr>
                <w:rFonts w:ascii="Times New Roman" w:hAnsi="Times New Roman" w:cs="Times New Roman"/>
              </w:rPr>
            </w:pPr>
            <w:r w:rsidRPr="001D2B0E">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168E5E68" w14:textId="20A93C79" w:rsidR="00D5547C" w:rsidRPr="00265905" w:rsidRDefault="00D5547C" w:rsidP="00E627F5">
            <w:pPr>
              <w:pStyle w:val="ConsPlusCell"/>
              <w:jc w:val="center"/>
              <w:rPr>
                <w:rFonts w:ascii="Times New Roman" w:hAnsi="Times New Roman" w:cs="Times New Roman"/>
              </w:rPr>
            </w:pPr>
            <w:r w:rsidRPr="001D2B0E">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6EC86657" w14:textId="4FCC41A9" w:rsidR="00D5547C" w:rsidRDefault="00D5547C" w:rsidP="00E627F5">
            <w:pPr>
              <w:pStyle w:val="ConsPlusCell"/>
              <w:jc w:val="center"/>
              <w:rPr>
                <w:rFonts w:ascii="Times New Roman" w:hAnsi="Times New Roman" w:cs="Times New Roman"/>
              </w:rPr>
            </w:pPr>
            <w:r>
              <w:rPr>
                <w:rFonts w:ascii="Times New Roman" w:hAnsi="Times New Roman" w:cs="Times New Roman"/>
              </w:rPr>
              <w:t>1344</w:t>
            </w:r>
          </w:p>
        </w:tc>
        <w:tc>
          <w:tcPr>
            <w:tcW w:w="720" w:type="dxa"/>
            <w:tcBorders>
              <w:top w:val="single" w:sz="4" w:space="0" w:color="auto"/>
              <w:left w:val="single" w:sz="4" w:space="0" w:color="auto"/>
              <w:bottom w:val="single" w:sz="4" w:space="0" w:color="auto"/>
              <w:right w:val="single" w:sz="4" w:space="0" w:color="auto"/>
            </w:tcBorders>
          </w:tcPr>
          <w:p w14:paraId="190AF80A" w14:textId="27C520D8" w:rsidR="00D5547C" w:rsidRPr="00265905" w:rsidRDefault="00D5547C" w:rsidP="00E627F5">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4DA68C7" w14:textId="11FAA1E9" w:rsidR="00D5547C" w:rsidRPr="00265905" w:rsidRDefault="00D5547C" w:rsidP="00E627F5">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9F28FA1" w14:textId="11DD28A1" w:rsidR="00D5547C" w:rsidRDefault="00D5547C" w:rsidP="00E627F5">
            <w:pPr>
              <w:pStyle w:val="ConsPlusCell"/>
              <w:jc w:val="center"/>
              <w:rPr>
                <w:rFonts w:ascii="Times New Roman" w:hAnsi="Times New Roman" w:cs="Times New Roman"/>
              </w:rPr>
            </w:pPr>
            <w:r w:rsidRPr="00D5547C">
              <w:rPr>
                <w:rFonts w:ascii="Times New Roman" w:hAnsi="Times New Roman" w:cs="Times New Roman"/>
              </w:rPr>
              <w:t>223</w:t>
            </w:r>
            <w:r>
              <w:rPr>
                <w:rFonts w:ascii="Times New Roman" w:hAnsi="Times New Roman" w:cs="Times New Roman"/>
              </w:rPr>
              <w:t> </w:t>
            </w:r>
            <w:r w:rsidRPr="00D5547C">
              <w:rPr>
                <w:rFonts w:ascii="Times New Roman" w:hAnsi="Times New Roman" w:cs="Times New Roman"/>
              </w:rPr>
              <w:t>284</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97CFE90" w14:textId="5B230CD1" w:rsidR="00D5547C" w:rsidRPr="00265905" w:rsidRDefault="00D5547C" w:rsidP="00E627F5">
            <w:pPr>
              <w:pStyle w:val="ConsPlusCell"/>
              <w:jc w:val="center"/>
              <w:rPr>
                <w:rFonts w:ascii="Times New Roman" w:hAnsi="Times New Roman" w:cs="Times New Roman"/>
              </w:rPr>
            </w:pPr>
            <w:r>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B3EA371" w14:textId="4B8E140C" w:rsidR="00D5547C" w:rsidRPr="00265905" w:rsidRDefault="00D5547C" w:rsidP="00E627F5">
            <w:pPr>
              <w:pStyle w:val="ConsPlusCell"/>
              <w:jc w:val="center"/>
              <w:rPr>
                <w:rFonts w:ascii="Times New Roman" w:hAnsi="Times New Roman" w:cs="Times New Roman"/>
              </w:rPr>
            </w:pPr>
            <w:r>
              <w:rPr>
                <w:rFonts w:ascii="Times New Roman" w:hAnsi="Times New Roman" w:cs="Times New Roman"/>
              </w:rPr>
              <w:t>02.2024</w:t>
            </w:r>
          </w:p>
        </w:tc>
        <w:tc>
          <w:tcPr>
            <w:tcW w:w="1134" w:type="dxa"/>
            <w:tcBorders>
              <w:top w:val="single" w:sz="4" w:space="0" w:color="auto"/>
              <w:left w:val="single" w:sz="4" w:space="0" w:color="auto"/>
              <w:bottom w:val="single" w:sz="4" w:space="0" w:color="auto"/>
              <w:right w:val="single" w:sz="4" w:space="0" w:color="auto"/>
            </w:tcBorders>
          </w:tcPr>
          <w:p w14:paraId="0D110AAF" w14:textId="0BFA2665" w:rsidR="00D5547C" w:rsidRPr="00265905" w:rsidRDefault="00D5547C" w:rsidP="00E627F5">
            <w:pPr>
              <w:pStyle w:val="ConsPlusCell"/>
              <w:jc w:val="center"/>
              <w:rPr>
                <w:rFonts w:ascii="Times New Roman" w:hAnsi="Times New Roman" w:cs="Times New Roman"/>
              </w:rPr>
            </w:pPr>
            <w:r w:rsidRPr="0071592C">
              <w:rPr>
                <w:rFonts w:ascii="Times New Roman" w:hAnsi="Times New Roman" w:cs="Times New Roman"/>
              </w:rPr>
              <w:t>Единственный поставщи</w:t>
            </w:r>
            <w:r>
              <w:rPr>
                <w:rFonts w:ascii="Times New Roman" w:hAnsi="Times New Roman" w:cs="Times New Roman"/>
              </w:rPr>
              <w:t>к</w:t>
            </w:r>
          </w:p>
        </w:tc>
        <w:tc>
          <w:tcPr>
            <w:tcW w:w="851" w:type="dxa"/>
            <w:tcBorders>
              <w:top w:val="single" w:sz="4" w:space="0" w:color="auto"/>
              <w:left w:val="single" w:sz="4" w:space="0" w:color="auto"/>
              <w:bottom w:val="single" w:sz="4" w:space="0" w:color="auto"/>
              <w:right w:val="single" w:sz="4" w:space="0" w:color="auto"/>
            </w:tcBorders>
          </w:tcPr>
          <w:p w14:paraId="61D38CE0" w14:textId="0C0737F3" w:rsidR="00D5547C" w:rsidRPr="00265905" w:rsidRDefault="00D5547C" w:rsidP="00E627F5">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BD05B26" w14:textId="10F61FD5" w:rsidR="00D5547C" w:rsidRPr="00265905" w:rsidRDefault="00D5547C" w:rsidP="00E627F5">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3457840" w14:textId="1FA3385D" w:rsidR="00D5547C" w:rsidRPr="00265905" w:rsidRDefault="00D5547C" w:rsidP="00E627F5">
            <w:pPr>
              <w:pStyle w:val="ConsPlusCell"/>
              <w:jc w:val="center"/>
              <w:rPr>
                <w:rFonts w:ascii="Times New Roman" w:hAnsi="Times New Roman" w:cs="Times New Roman"/>
              </w:rPr>
            </w:pPr>
            <w:r>
              <w:rPr>
                <w:rFonts w:ascii="Times New Roman" w:hAnsi="Times New Roman" w:cs="Times New Roman"/>
              </w:rPr>
              <w:t>-</w:t>
            </w:r>
          </w:p>
        </w:tc>
      </w:tr>
      <w:tr w:rsidR="004F60A4" w:rsidRPr="00915CA7" w14:paraId="02614539" w14:textId="77777777" w:rsidTr="00E627F5">
        <w:trPr>
          <w:trHeight w:val="577"/>
        </w:trPr>
        <w:tc>
          <w:tcPr>
            <w:tcW w:w="567" w:type="dxa"/>
            <w:tcBorders>
              <w:top w:val="single" w:sz="4" w:space="0" w:color="auto"/>
              <w:left w:val="single" w:sz="4" w:space="0" w:color="auto"/>
              <w:bottom w:val="single" w:sz="4" w:space="0" w:color="auto"/>
              <w:right w:val="single" w:sz="4" w:space="0" w:color="auto"/>
            </w:tcBorders>
          </w:tcPr>
          <w:p w14:paraId="7E41795F" w14:textId="7F82BBD2" w:rsidR="004F60A4" w:rsidRDefault="004F60A4" w:rsidP="004F60A4">
            <w:pPr>
              <w:pStyle w:val="ConsPlusCell"/>
              <w:jc w:val="center"/>
              <w:rPr>
                <w:rFonts w:ascii="Times New Roman" w:hAnsi="Times New Roman" w:cs="Times New Roman"/>
              </w:rPr>
            </w:pPr>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30DA26A0" w14:textId="0B95DC8F" w:rsidR="004F60A4" w:rsidRDefault="004F60A4" w:rsidP="004F60A4">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3C089E5E" w14:textId="60FD8749" w:rsidR="004F60A4" w:rsidRDefault="004F60A4" w:rsidP="004F60A4">
            <w:pPr>
              <w:spacing w:after="0" w:line="240" w:lineRule="auto"/>
              <w:jc w:val="center"/>
              <w:rPr>
                <w:rFonts w:ascii="Times New Roman" w:hAnsi="Times New Roman"/>
                <w:color w:val="1A1A1A"/>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31B0589C" w14:textId="4A2DB88A" w:rsidR="004F60A4" w:rsidRDefault="004F60A4" w:rsidP="004F60A4">
            <w:pPr>
              <w:pStyle w:val="ConsPlusCell"/>
              <w:jc w:val="center"/>
              <w:rPr>
                <w:rFonts w:ascii="Times New Roman" w:hAnsi="Times New Roman" w:cs="Times New Roman"/>
              </w:rPr>
            </w:pPr>
            <w:bookmarkStart w:id="6" w:name="_Hlk132200742"/>
            <w:r w:rsidRPr="004F66B5">
              <w:rPr>
                <w:rFonts w:ascii="Times New Roman" w:hAnsi="Times New Roman" w:cs="Times New Roman"/>
              </w:rPr>
              <w:t>Услуги по проживанию и питанию (завтраки</w:t>
            </w:r>
            <w:r w:rsidR="008B6ADD">
              <w:rPr>
                <w:rFonts w:ascii="Times New Roman" w:hAnsi="Times New Roman" w:cs="Times New Roman"/>
              </w:rPr>
              <w:t>)</w:t>
            </w:r>
            <w:r w:rsidRPr="004F66B5">
              <w:rPr>
                <w:rFonts w:ascii="Times New Roman" w:hAnsi="Times New Roman" w:cs="Times New Roman"/>
              </w:rPr>
              <w:t xml:space="preserve"> в гостинице участников I</w:t>
            </w:r>
            <w:r>
              <w:rPr>
                <w:rFonts w:ascii="Times New Roman" w:hAnsi="Times New Roman" w:cs="Times New Roman"/>
                <w:lang w:val="en-US"/>
              </w:rPr>
              <w:t>I</w:t>
            </w:r>
            <w:r w:rsidRPr="004F66B5">
              <w:rPr>
                <w:rFonts w:ascii="Times New Roman" w:hAnsi="Times New Roman" w:cs="Times New Roman"/>
              </w:rPr>
              <w:t>I Всероссийского фестиваля уличных театров и театров на улице</w:t>
            </w:r>
            <w:bookmarkEnd w:id="6"/>
          </w:p>
        </w:tc>
        <w:tc>
          <w:tcPr>
            <w:tcW w:w="1276" w:type="dxa"/>
            <w:tcBorders>
              <w:top w:val="single" w:sz="4" w:space="0" w:color="auto"/>
              <w:left w:val="single" w:sz="4" w:space="0" w:color="auto"/>
              <w:bottom w:val="single" w:sz="4" w:space="0" w:color="auto"/>
              <w:right w:val="single" w:sz="4" w:space="0" w:color="auto"/>
            </w:tcBorders>
          </w:tcPr>
          <w:p w14:paraId="5544380E" w14:textId="6FDD5BD8" w:rsidR="004F60A4" w:rsidRPr="00CF16A5" w:rsidRDefault="004F60A4" w:rsidP="004F60A4">
            <w:pPr>
              <w:pStyle w:val="ConsPlusCell"/>
              <w:jc w:val="center"/>
              <w:rPr>
                <w:rFonts w:ascii="Times New Roman" w:hAnsi="Times New Roman" w:cs="Times New Roman"/>
              </w:rPr>
            </w:pPr>
            <w:r w:rsidRPr="004F66B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52753B1" w14:textId="77777777" w:rsidR="004F60A4" w:rsidRPr="001D2B0E" w:rsidRDefault="004F60A4" w:rsidP="004F60A4">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40C288A3" w14:textId="77777777" w:rsidR="004F60A4" w:rsidRPr="001D2B0E" w:rsidRDefault="004F60A4" w:rsidP="004F60A4">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EFB36E" w14:textId="77777777" w:rsidR="004F60A4" w:rsidRPr="004F66B5" w:rsidRDefault="004F60A4" w:rsidP="004F60A4">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05C32FEC" w14:textId="77777777" w:rsidR="004F60A4" w:rsidRPr="004F66B5" w:rsidRDefault="004F60A4" w:rsidP="004F60A4">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0200BF2B" w14:textId="2C12239D" w:rsidR="004F60A4" w:rsidRDefault="004F60A4" w:rsidP="004F60A4">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1B281F3" w14:textId="36072377" w:rsidR="004F60A4" w:rsidRPr="008F5179" w:rsidRDefault="004F60A4" w:rsidP="004F60A4">
            <w:pPr>
              <w:pStyle w:val="ConsPlusCell"/>
              <w:jc w:val="center"/>
              <w:rPr>
                <w:rFonts w:ascii="Times New Roman" w:hAnsi="Times New Roman" w:cs="Times New Roman"/>
              </w:rPr>
            </w:pPr>
            <w:r>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6830435C" w14:textId="6F0AF101" w:rsidR="004F60A4" w:rsidRPr="008F5179" w:rsidRDefault="004F60A4" w:rsidP="004F60A4">
            <w:pPr>
              <w:pStyle w:val="ConsPlusCell"/>
              <w:jc w:val="center"/>
              <w:rPr>
                <w:rFonts w:ascii="Times New Roman" w:hAnsi="Times New Roman" w:cs="Times New Roman"/>
              </w:rPr>
            </w:pPr>
            <w:r w:rsidRPr="004F66B5">
              <w:rPr>
                <w:rFonts w:ascii="Times New Roman" w:hAnsi="Times New Roman" w:cs="Times New Roman"/>
              </w:rPr>
              <w:t xml:space="preserve">г. </w:t>
            </w:r>
            <w:r>
              <w:rPr>
                <w:rFonts w:ascii="Times New Roman" w:hAnsi="Times New Roman" w:cs="Times New Roman"/>
              </w:rPr>
              <w:t>Муром</w:t>
            </w:r>
            <w:r w:rsidRPr="004F66B5">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E95098C" w14:textId="054F1860" w:rsidR="004F60A4" w:rsidRPr="008B6ADD" w:rsidRDefault="008B6ADD" w:rsidP="004F60A4">
            <w:pPr>
              <w:pStyle w:val="ConsPlusCell"/>
              <w:jc w:val="center"/>
              <w:rPr>
                <w:rFonts w:ascii="Times New Roman" w:hAnsi="Times New Roman" w:cs="Times New Roman"/>
              </w:rPr>
            </w:pPr>
            <w:r>
              <w:rPr>
                <w:rFonts w:ascii="Times New Roman" w:hAnsi="Times New Roman" w:cs="Times New Roman"/>
              </w:rPr>
              <w:t>348 800 руб.</w:t>
            </w:r>
          </w:p>
        </w:tc>
        <w:tc>
          <w:tcPr>
            <w:tcW w:w="851" w:type="dxa"/>
            <w:tcBorders>
              <w:top w:val="single" w:sz="4" w:space="0" w:color="auto"/>
              <w:left w:val="single" w:sz="4" w:space="0" w:color="auto"/>
              <w:bottom w:val="single" w:sz="4" w:space="0" w:color="auto"/>
              <w:right w:val="single" w:sz="4" w:space="0" w:color="auto"/>
            </w:tcBorders>
          </w:tcPr>
          <w:p w14:paraId="569C13A1" w14:textId="23B6579F" w:rsidR="004F60A4" w:rsidRPr="00D442D1" w:rsidRDefault="004F60A4" w:rsidP="004F60A4">
            <w:pPr>
              <w:pStyle w:val="ConsPlusCell"/>
              <w:jc w:val="center"/>
              <w:rPr>
                <w:rFonts w:ascii="Times New Roman" w:hAnsi="Times New Roman" w:cs="Times New Roman"/>
                <w:color w:val="FF0000"/>
                <w:lang w:val="en-US"/>
              </w:rPr>
            </w:pPr>
            <w:r w:rsidRPr="00D442D1">
              <w:rPr>
                <w:rFonts w:ascii="Times New Roman" w:hAnsi="Times New Roman" w:cs="Times New Roman"/>
                <w:color w:val="FF0000"/>
              </w:rPr>
              <w:t>0</w:t>
            </w:r>
            <w:r w:rsidR="00D442D1" w:rsidRPr="00D442D1">
              <w:rPr>
                <w:rFonts w:ascii="Times New Roman" w:hAnsi="Times New Roman" w:cs="Times New Roman"/>
                <w:color w:val="FF0000"/>
              </w:rPr>
              <w:t>4</w:t>
            </w:r>
            <w:r w:rsidRPr="00D442D1">
              <w:rPr>
                <w:rFonts w:ascii="Times New Roman" w:hAnsi="Times New Roman" w:cs="Times New Roman"/>
                <w:color w:val="FF0000"/>
              </w:rPr>
              <w:t>.202</w:t>
            </w:r>
            <w:r w:rsidRPr="00D442D1">
              <w:rPr>
                <w:rFonts w:ascii="Times New Roman" w:hAnsi="Times New Roman" w:cs="Times New Roman"/>
                <w:color w:val="FF0000"/>
                <w:lang w:val="en-US"/>
              </w:rPr>
              <w:t>4</w:t>
            </w:r>
          </w:p>
        </w:tc>
        <w:tc>
          <w:tcPr>
            <w:tcW w:w="850" w:type="dxa"/>
            <w:tcBorders>
              <w:top w:val="single" w:sz="4" w:space="0" w:color="auto"/>
              <w:left w:val="single" w:sz="4" w:space="0" w:color="auto"/>
              <w:bottom w:val="single" w:sz="4" w:space="0" w:color="auto"/>
              <w:right w:val="single" w:sz="4" w:space="0" w:color="auto"/>
            </w:tcBorders>
          </w:tcPr>
          <w:p w14:paraId="3CA9E42D" w14:textId="0CC43AC0" w:rsidR="004F60A4" w:rsidRDefault="004F60A4" w:rsidP="004F60A4">
            <w:pPr>
              <w:pStyle w:val="ConsPlusCell"/>
              <w:jc w:val="center"/>
              <w:rPr>
                <w:rFonts w:ascii="Times New Roman" w:hAnsi="Times New Roman" w:cs="Times New Roman"/>
              </w:rPr>
            </w:pPr>
            <w:r w:rsidRPr="004F66B5">
              <w:rPr>
                <w:rFonts w:ascii="Times New Roman" w:hAnsi="Times New Roman" w:cs="Times New Roman"/>
              </w:rPr>
              <w:t>06.202</w:t>
            </w:r>
            <w:r>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tcPr>
          <w:p w14:paraId="5CA36046" w14:textId="35297EDC" w:rsidR="004F60A4" w:rsidRPr="0071592C" w:rsidRDefault="004F60A4" w:rsidP="004F60A4">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2B133AD" w14:textId="56C34B32" w:rsidR="004F60A4" w:rsidRPr="0071592C" w:rsidRDefault="004F60A4" w:rsidP="004F60A4">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31829F2" w14:textId="1D28A70A" w:rsidR="004F60A4" w:rsidRPr="004F60A4" w:rsidRDefault="004F60A4" w:rsidP="004F60A4">
            <w:pPr>
              <w:pStyle w:val="ConsPlusCell"/>
              <w:jc w:val="center"/>
              <w:rPr>
                <w:rFonts w:ascii="Times New Roman" w:hAnsi="Times New Roman" w:cs="Times New Roman"/>
                <w:lang w:val="en-US"/>
              </w:rPr>
            </w:pPr>
            <w:r>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14:paraId="310E084D" w14:textId="3B9CF75C" w:rsidR="004F60A4" w:rsidRPr="004F60A4" w:rsidRDefault="004F60A4" w:rsidP="004F60A4">
            <w:pPr>
              <w:pStyle w:val="ConsPlusCell"/>
              <w:jc w:val="center"/>
              <w:rPr>
                <w:rFonts w:ascii="Times New Roman" w:hAnsi="Times New Roman" w:cs="Times New Roman"/>
              </w:rPr>
            </w:pPr>
            <w:r>
              <w:rPr>
                <w:rFonts w:ascii="Times New Roman" w:hAnsi="Times New Roman" w:cs="Times New Roman"/>
                <w:lang w:val="en-US"/>
              </w:rPr>
              <w:t>-</w:t>
            </w:r>
          </w:p>
        </w:tc>
      </w:tr>
      <w:bookmarkEnd w:id="5"/>
      <w:tr w:rsidR="00C0450F" w14:paraId="7A31227C" w14:textId="77777777" w:rsidTr="004223CD">
        <w:trPr>
          <w:trHeight w:val="577"/>
        </w:trPr>
        <w:tc>
          <w:tcPr>
            <w:tcW w:w="567" w:type="dxa"/>
            <w:tcBorders>
              <w:top w:val="single" w:sz="4" w:space="0" w:color="auto"/>
              <w:left w:val="single" w:sz="4" w:space="0" w:color="auto"/>
              <w:bottom w:val="single" w:sz="4" w:space="0" w:color="auto"/>
              <w:right w:val="single" w:sz="4" w:space="0" w:color="auto"/>
            </w:tcBorders>
          </w:tcPr>
          <w:p w14:paraId="70777E07" w14:textId="07168BDE"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1</w:t>
            </w:r>
            <w:r w:rsidRPr="00C0450F">
              <w:rPr>
                <w:rFonts w:ascii="Times New Roman" w:hAnsi="Times New Roman" w:cs="Times New Roman"/>
                <w:lang w:val="en-US"/>
              </w:rPr>
              <w:t>8</w:t>
            </w:r>
            <w:r w:rsidRPr="00C0450F">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32AB72C"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08C1EABB" w14:textId="77777777" w:rsidR="00C0450F" w:rsidRPr="00C0450F" w:rsidRDefault="00C0450F" w:rsidP="004223CD">
            <w:pPr>
              <w:spacing w:after="0" w:line="240" w:lineRule="auto"/>
              <w:jc w:val="center"/>
              <w:rPr>
                <w:rFonts w:ascii="Times New Roman" w:hAnsi="Times New Roman"/>
                <w:color w:val="1A1A1A"/>
                <w:sz w:val="20"/>
                <w:szCs w:val="20"/>
              </w:rPr>
            </w:pPr>
            <w:r w:rsidRPr="00C0450F">
              <w:rPr>
                <w:rFonts w:ascii="Times New Roman" w:hAnsi="Times New Roman"/>
                <w:color w:val="1A1A1A"/>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1256AFF3"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Создание эскизов и габаритных чертежей для спектакля «Заюшкина избушка»</w:t>
            </w:r>
          </w:p>
        </w:tc>
        <w:tc>
          <w:tcPr>
            <w:tcW w:w="1276" w:type="dxa"/>
            <w:tcBorders>
              <w:top w:val="single" w:sz="4" w:space="0" w:color="auto"/>
              <w:left w:val="single" w:sz="4" w:space="0" w:color="auto"/>
              <w:bottom w:val="single" w:sz="4" w:space="0" w:color="auto"/>
              <w:right w:val="single" w:sz="4" w:space="0" w:color="auto"/>
            </w:tcBorders>
          </w:tcPr>
          <w:p w14:paraId="22A8B09B"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C8BEE0B" w14:textId="77777777" w:rsidR="00C0450F" w:rsidRPr="00C0450F" w:rsidRDefault="00C0450F" w:rsidP="004223CD">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5F37FDA0" w14:textId="77777777" w:rsidR="00C0450F" w:rsidRPr="00C0450F" w:rsidRDefault="00C0450F" w:rsidP="004223CD">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209D6F8" w14:textId="77777777" w:rsidR="00C0450F" w:rsidRPr="00C0450F" w:rsidRDefault="00C0450F" w:rsidP="004223CD">
            <w:pPr>
              <w:pStyle w:val="ConsPlusCell"/>
              <w:jc w:val="center"/>
              <w:rPr>
                <w:rFonts w:ascii="Times New Roman" w:hAnsi="Times New Roman" w:cs="Times New Roman"/>
                <w:sz w:val="16"/>
                <w:szCs w:val="16"/>
              </w:rPr>
            </w:pPr>
            <w:r w:rsidRPr="00C0450F">
              <w:rPr>
                <w:rFonts w:ascii="Times New Roman" w:hAnsi="Times New Roman" w:cs="Times New Roman"/>
                <w:sz w:val="16"/>
                <w:szCs w:val="16"/>
              </w:rPr>
              <w:t>Невозможно</w:t>
            </w:r>
          </w:p>
          <w:p w14:paraId="4E889487" w14:textId="77777777" w:rsidR="00C0450F" w:rsidRPr="00C0450F" w:rsidRDefault="00C0450F" w:rsidP="004223CD">
            <w:pPr>
              <w:pStyle w:val="ConsPlusCell"/>
              <w:jc w:val="center"/>
              <w:rPr>
                <w:rFonts w:ascii="Times New Roman" w:hAnsi="Times New Roman" w:cs="Times New Roman"/>
                <w:sz w:val="16"/>
                <w:szCs w:val="16"/>
              </w:rPr>
            </w:pPr>
            <w:r w:rsidRPr="00C0450F">
              <w:rPr>
                <w:rFonts w:ascii="Times New Roman" w:hAnsi="Times New Roman" w:cs="Times New Roman"/>
                <w:sz w:val="16"/>
                <w:szCs w:val="16"/>
              </w:rPr>
              <w:t>определить</w:t>
            </w:r>
          </w:p>
          <w:p w14:paraId="68B6CDDE" w14:textId="77777777" w:rsidR="00C0450F" w:rsidRPr="00C0450F" w:rsidRDefault="00C0450F" w:rsidP="004223CD">
            <w:pPr>
              <w:pStyle w:val="ConsPlusCell"/>
              <w:jc w:val="center"/>
              <w:rPr>
                <w:rFonts w:ascii="Times New Roman" w:hAnsi="Times New Roman" w:cs="Times New Roman"/>
                <w:sz w:val="16"/>
                <w:szCs w:val="16"/>
              </w:rPr>
            </w:pPr>
            <w:r w:rsidRPr="00C0450F">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804B1CA"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7255AB0"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F14F6A3" w14:textId="444A8314"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2</w:t>
            </w:r>
            <w:r w:rsidRPr="00C0450F">
              <w:rPr>
                <w:rFonts w:ascii="Times New Roman" w:hAnsi="Times New Roman" w:cs="Times New Roman"/>
                <w:lang w:val="en-US"/>
              </w:rPr>
              <w:t>1</w:t>
            </w:r>
            <w:r w:rsidRPr="00C0450F">
              <w:rPr>
                <w:rFonts w:ascii="Times New Roman" w:hAnsi="Times New Roman" w:cs="Times New Roman"/>
              </w:rPr>
              <w:t xml:space="preserve">3 </w:t>
            </w:r>
            <w:r w:rsidRPr="00C0450F">
              <w:rPr>
                <w:rFonts w:ascii="Times New Roman" w:hAnsi="Times New Roman" w:cs="Times New Roman"/>
                <w:lang w:val="en-US"/>
              </w:rPr>
              <w:t>0</w:t>
            </w:r>
            <w:r w:rsidRPr="00C0450F">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1246D037" w14:textId="1FC496DB"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0</w:t>
            </w:r>
            <w:r w:rsidRPr="00C0450F">
              <w:rPr>
                <w:rFonts w:ascii="Times New Roman" w:hAnsi="Times New Roman" w:cs="Times New Roman"/>
                <w:lang w:val="en-US"/>
              </w:rPr>
              <w:t>4</w:t>
            </w:r>
            <w:r w:rsidRPr="00C0450F">
              <w:rPr>
                <w:rFonts w:ascii="Times New Roman" w:hAnsi="Times New Roman" w:cs="Times New Roman"/>
              </w:rPr>
              <w:t>.2024</w:t>
            </w:r>
          </w:p>
        </w:tc>
        <w:tc>
          <w:tcPr>
            <w:tcW w:w="850" w:type="dxa"/>
            <w:tcBorders>
              <w:top w:val="single" w:sz="4" w:space="0" w:color="auto"/>
              <w:left w:val="single" w:sz="4" w:space="0" w:color="auto"/>
              <w:bottom w:val="single" w:sz="4" w:space="0" w:color="auto"/>
              <w:right w:val="single" w:sz="4" w:space="0" w:color="auto"/>
            </w:tcBorders>
          </w:tcPr>
          <w:p w14:paraId="41AE9157"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06.2024</w:t>
            </w:r>
          </w:p>
        </w:tc>
        <w:tc>
          <w:tcPr>
            <w:tcW w:w="1134" w:type="dxa"/>
            <w:tcBorders>
              <w:top w:val="single" w:sz="4" w:space="0" w:color="auto"/>
              <w:left w:val="single" w:sz="4" w:space="0" w:color="auto"/>
              <w:bottom w:val="single" w:sz="4" w:space="0" w:color="auto"/>
              <w:right w:val="single" w:sz="4" w:space="0" w:color="auto"/>
            </w:tcBorders>
          </w:tcPr>
          <w:p w14:paraId="610A9BC2"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F06438E"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E5A95DF" w14:textId="77777777" w:rsidR="00C0450F" w:rsidRPr="00C0450F" w:rsidRDefault="00C0450F" w:rsidP="004223CD">
            <w:pPr>
              <w:pStyle w:val="ConsPlusCell"/>
              <w:jc w:val="center"/>
              <w:rPr>
                <w:rFonts w:ascii="Times New Roman" w:hAnsi="Times New Roman" w:cs="Times New Roman"/>
              </w:rPr>
            </w:pPr>
            <w:r w:rsidRPr="00C0450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4346C72" w14:textId="77777777" w:rsidR="00C0450F" w:rsidRPr="000E3A69" w:rsidRDefault="00C0450F" w:rsidP="004223CD">
            <w:pPr>
              <w:pStyle w:val="ConsPlusCell"/>
              <w:jc w:val="center"/>
              <w:rPr>
                <w:rFonts w:ascii="Times New Roman" w:hAnsi="Times New Roman" w:cs="Times New Roman"/>
              </w:rPr>
            </w:pPr>
            <w:r w:rsidRPr="00C0450F">
              <w:rPr>
                <w:rFonts w:ascii="Times New Roman" w:hAnsi="Times New Roman" w:cs="Times New Roman"/>
              </w:rPr>
              <w:t>-</w:t>
            </w:r>
          </w:p>
        </w:tc>
      </w:tr>
      <w:tr w:rsidR="00DC2795" w:rsidRPr="00915CA7" w14:paraId="01AE1ECE" w14:textId="77777777" w:rsidTr="00240292">
        <w:trPr>
          <w:trHeight w:val="131"/>
        </w:trPr>
        <w:tc>
          <w:tcPr>
            <w:tcW w:w="567" w:type="dxa"/>
            <w:tcBorders>
              <w:top w:val="single" w:sz="4" w:space="0" w:color="auto"/>
              <w:left w:val="single" w:sz="4" w:space="0" w:color="auto"/>
              <w:bottom w:val="single" w:sz="4" w:space="0" w:color="auto"/>
              <w:right w:val="single" w:sz="4" w:space="0" w:color="auto"/>
            </w:tcBorders>
          </w:tcPr>
          <w:p w14:paraId="4E2EF47C" w14:textId="33D5CB52" w:rsidR="00DC2795" w:rsidRDefault="00DC2795" w:rsidP="007E76F2">
            <w:pPr>
              <w:pStyle w:val="ConsPlusCell"/>
              <w:jc w:val="center"/>
              <w:rPr>
                <w:rFonts w:ascii="Times New Roman" w:hAnsi="Times New Roman" w:cs="Times New Roman"/>
              </w:rPr>
            </w:pPr>
            <w:r>
              <w:rPr>
                <w:rFonts w:ascii="Times New Roman" w:hAnsi="Times New Roman" w:cs="Times New Roman"/>
              </w:rPr>
              <w:t>19.</w:t>
            </w:r>
          </w:p>
        </w:tc>
        <w:tc>
          <w:tcPr>
            <w:tcW w:w="701" w:type="dxa"/>
            <w:tcBorders>
              <w:top w:val="single" w:sz="4" w:space="0" w:color="auto"/>
              <w:left w:val="single" w:sz="4" w:space="0" w:color="auto"/>
              <w:bottom w:val="single" w:sz="4" w:space="0" w:color="auto"/>
              <w:right w:val="single" w:sz="4" w:space="0" w:color="auto"/>
            </w:tcBorders>
          </w:tcPr>
          <w:p w14:paraId="7A6611FC"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38CCE1B0" w14:textId="77777777" w:rsidR="00DC2795" w:rsidRDefault="00DC2795" w:rsidP="007E76F2">
            <w:pPr>
              <w:spacing w:after="0" w:line="240" w:lineRule="auto"/>
              <w:jc w:val="center"/>
              <w:rPr>
                <w:rFonts w:ascii="Times New Roman" w:hAnsi="Times New Roman"/>
                <w:color w:val="1A1A1A"/>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26FB0191"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w:t>
            </w:r>
            <w:r>
              <w:rPr>
                <w:rFonts w:ascii="Times New Roman" w:hAnsi="Times New Roman" w:cs="Times New Roman"/>
              </w:rPr>
              <w:t>)</w:t>
            </w:r>
            <w:r w:rsidRPr="004F66B5">
              <w:rPr>
                <w:rFonts w:ascii="Times New Roman" w:hAnsi="Times New Roman" w:cs="Times New Roman"/>
              </w:rPr>
              <w:t xml:space="preserve"> в гостинице участников I</w:t>
            </w:r>
            <w:r>
              <w:rPr>
                <w:rFonts w:ascii="Times New Roman" w:hAnsi="Times New Roman" w:cs="Times New Roman"/>
                <w:lang w:val="en-US"/>
              </w:rPr>
              <w:t>I</w:t>
            </w:r>
            <w:r w:rsidRPr="004F66B5">
              <w:rPr>
                <w:rFonts w:ascii="Times New Roman" w:hAnsi="Times New Roman" w:cs="Times New Roman"/>
              </w:rPr>
              <w:t xml:space="preserve">I Всероссийского фестиваля уличных театров и театров на </w:t>
            </w:r>
            <w:r w:rsidRPr="004F66B5">
              <w:rPr>
                <w:rFonts w:ascii="Times New Roman" w:hAnsi="Times New Roman" w:cs="Times New Roman"/>
              </w:rPr>
              <w:lastRenderedPageBreak/>
              <w:t>улице</w:t>
            </w:r>
          </w:p>
        </w:tc>
        <w:tc>
          <w:tcPr>
            <w:tcW w:w="1276" w:type="dxa"/>
            <w:tcBorders>
              <w:top w:val="single" w:sz="4" w:space="0" w:color="auto"/>
              <w:left w:val="single" w:sz="4" w:space="0" w:color="auto"/>
              <w:bottom w:val="single" w:sz="4" w:space="0" w:color="auto"/>
              <w:right w:val="single" w:sz="4" w:space="0" w:color="auto"/>
            </w:tcBorders>
          </w:tcPr>
          <w:p w14:paraId="0677EF59" w14:textId="77777777" w:rsidR="00DC2795" w:rsidRPr="00CF16A5" w:rsidRDefault="00DC2795" w:rsidP="007E76F2">
            <w:pPr>
              <w:pStyle w:val="ConsPlusCell"/>
              <w:jc w:val="center"/>
              <w:rPr>
                <w:rFonts w:ascii="Times New Roman" w:hAnsi="Times New Roman" w:cs="Times New Roman"/>
              </w:rPr>
            </w:pPr>
            <w:r w:rsidRPr="004F66B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4225CA60" w14:textId="77777777" w:rsidR="00DC2795" w:rsidRPr="001D2B0E" w:rsidRDefault="00DC2795" w:rsidP="007E76F2">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ED1A2B0" w14:textId="77777777" w:rsidR="00DC2795" w:rsidRPr="001D2B0E" w:rsidRDefault="00DC2795" w:rsidP="007E76F2">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0B5AFD4D" w14:textId="77777777" w:rsidR="00DC2795" w:rsidRPr="004F66B5" w:rsidRDefault="00DC2795" w:rsidP="007E76F2">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3CB431C3" w14:textId="77777777" w:rsidR="00DC2795" w:rsidRPr="004F66B5" w:rsidRDefault="00DC2795" w:rsidP="007E76F2">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67E5E7EB"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9FF19A7" w14:textId="77777777" w:rsidR="00DC2795" w:rsidRPr="008F5179" w:rsidRDefault="00DC2795" w:rsidP="007E76F2">
            <w:pPr>
              <w:pStyle w:val="ConsPlusCell"/>
              <w:jc w:val="center"/>
              <w:rPr>
                <w:rFonts w:ascii="Times New Roman" w:hAnsi="Times New Roman" w:cs="Times New Roman"/>
              </w:rPr>
            </w:pPr>
            <w:r>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4A882277" w14:textId="77777777" w:rsidR="00DC2795" w:rsidRPr="008F5179" w:rsidRDefault="00DC2795" w:rsidP="007E76F2">
            <w:pPr>
              <w:pStyle w:val="ConsPlusCell"/>
              <w:jc w:val="center"/>
              <w:rPr>
                <w:rFonts w:ascii="Times New Roman" w:hAnsi="Times New Roman" w:cs="Times New Roman"/>
              </w:rPr>
            </w:pPr>
            <w:r w:rsidRPr="004F66B5">
              <w:rPr>
                <w:rFonts w:ascii="Times New Roman" w:hAnsi="Times New Roman" w:cs="Times New Roman"/>
              </w:rPr>
              <w:t xml:space="preserve">г. </w:t>
            </w:r>
            <w:r>
              <w:rPr>
                <w:rFonts w:ascii="Times New Roman" w:hAnsi="Times New Roman" w:cs="Times New Roman"/>
              </w:rPr>
              <w:t>Муром</w:t>
            </w:r>
            <w:r w:rsidRPr="004F66B5">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39F0060" w14:textId="02DCCD3B" w:rsidR="00DC2795" w:rsidRPr="008B6ADD" w:rsidRDefault="00DC2795" w:rsidP="007E76F2">
            <w:pPr>
              <w:pStyle w:val="ConsPlusCell"/>
              <w:jc w:val="center"/>
              <w:rPr>
                <w:rFonts w:ascii="Times New Roman" w:hAnsi="Times New Roman" w:cs="Times New Roman"/>
              </w:rPr>
            </w:pPr>
            <w:r>
              <w:rPr>
                <w:rFonts w:ascii="Times New Roman" w:hAnsi="Times New Roman" w:cs="Times New Roman"/>
              </w:rPr>
              <w:t xml:space="preserve">234 </w:t>
            </w:r>
            <w:r>
              <w:rPr>
                <w:rFonts w:ascii="Times New Roman" w:hAnsi="Times New Roman" w:cs="Times New Roman"/>
                <w:lang w:val="en-US"/>
              </w:rPr>
              <w:t>4</w:t>
            </w:r>
            <w:r>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65DE5836" w14:textId="77777777" w:rsidR="00DC2795" w:rsidRPr="00D442D1" w:rsidRDefault="00DC2795" w:rsidP="007E76F2">
            <w:pPr>
              <w:pStyle w:val="ConsPlusCell"/>
              <w:jc w:val="center"/>
              <w:rPr>
                <w:rFonts w:ascii="Times New Roman" w:hAnsi="Times New Roman" w:cs="Times New Roman"/>
                <w:color w:val="FF0000"/>
                <w:lang w:val="en-US"/>
              </w:rPr>
            </w:pPr>
            <w:r w:rsidRPr="00D442D1">
              <w:rPr>
                <w:rFonts w:ascii="Times New Roman" w:hAnsi="Times New Roman" w:cs="Times New Roman"/>
                <w:color w:val="FF0000"/>
              </w:rPr>
              <w:t>04.202</w:t>
            </w:r>
            <w:r w:rsidRPr="00D442D1">
              <w:rPr>
                <w:rFonts w:ascii="Times New Roman" w:hAnsi="Times New Roman" w:cs="Times New Roman"/>
                <w:color w:val="FF0000"/>
                <w:lang w:val="en-US"/>
              </w:rPr>
              <w:t>4</w:t>
            </w:r>
          </w:p>
        </w:tc>
        <w:tc>
          <w:tcPr>
            <w:tcW w:w="850" w:type="dxa"/>
            <w:tcBorders>
              <w:top w:val="single" w:sz="4" w:space="0" w:color="auto"/>
              <w:left w:val="single" w:sz="4" w:space="0" w:color="auto"/>
              <w:bottom w:val="single" w:sz="4" w:space="0" w:color="auto"/>
              <w:right w:val="single" w:sz="4" w:space="0" w:color="auto"/>
            </w:tcBorders>
          </w:tcPr>
          <w:p w14:paraId="1DEAFAB1"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06.202</w:t>
            </w:r>
            <w:r>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tcPr>
          <w:p w14:paraId="5AA0216E" w14:textId="77777777" w:rsidR="00DC2795" w:rsidRPr="0071592C" w:rsidRDefault="00DC2795" w:rsidP="007E76F2">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C2F5D97" w14:textId="77777777" w:rsidR="00DC2795" w:rsidRPr="0071592C" w:rsidRDefault="00DC2795" w:rsidP="007E76F2">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0264185" w14:textId="77777777" w:rsidR="00DC2795" w:rsidRPr="004F60A4" w:rsidRDefault="00DC2795" w:rsidP="007E76F2">
            <w:pPr>
              <w:pStyle w:val="ConsPlusCell"/>
              <w:jc w:val="center"/>
              <w:rPr>
                <w:rFonts w:ascii="Times New Roman" w:hAnsi="Times New Roman" w:cs="Times New Roman"/>
                <w:lang w:val="en-US"/>
              </w:rPr>
            </w:pPr>
            <w:r>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14:paraId="66AC7916" w14:textId="77777777" w:rsidR="00DC2795" w:rsidRPr="004F60A4" w:rsidRDefault="00DC2795" w:rsidP="007E76F2">
            <w:pPr>
              <w:pStyle w:val="ConsPlusCell"/>
              <w:jc w:val="center"/>
              <w:rPr>
                <w:rFonts w:ascii="Times New Roman" w:hAnsi="Times New Roman" w:cs="Times New Roman"/>
              </w:rPr>
            </w:pPr>
            <w:r>
              <w:rPr>
                <w:rFonts w:ascii="Times New Roman" w:hAnsi="Times New Roman" w:cs="Times New Roman"/>
                <w:lang w:val="en-US"/>
              </w:rPr>
              <w:t>-</w:t>
            </w:r>
          </w:p>
        </w:tc>
      </w:tr>
      <w:tr w:rsidR="00DC2795" w14:paraId="59AFFBB1" w14:textId="77777777" w:rsidTr="007E76F2">
        <w:trPr>
          <w:trHeight w:val="274"/>
        </w:trPr>
        <w:tc>
          <w:tcPr>
            <w:tcW w:w="567" w:type="dxa"/>
            <w:tcBorders>
              <w:top w:val="single" w:sz="4" w:space="0" w:color="auto"/>
              <w:left w:val="single" w:sz="4" w:space="0" w:color="auto"/>
              <w:bottom w:val="single" w:sz="4" w:space="0" w:color="auto"/>
              <w:right w:val="single" w:sz="4" w:space="0" w:color="auto"/>
            </w:tcBorders>
          </w:tcPr>
          <w:p w14:paraId="3032217E" w14:textId="4DA87360" w:rsidR="00DC2795" w:rsidRDefault="00DC2795" w:rsidP="007E76F2">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0E3BBAA4" w14:textId="77777777" w:rsidR="00DC2795" w:rsidRPr="00065C50" w:rsidRDefault="00DC2795" w:rsidP="007E76F2">
            <w:pPr>
              <w:pStyle w:val="ConsPlusCell"/>
              <w:jc w:val="center"/>
              <w:rPr>
                <w:rFonts w:ascii="Times New Roman" w:hAnsi="Times New Roman" w:cs="Times New Roman"/>
                <w:sz w:val="19"/>
                <w:szCs w:val="19"/>
              </w:rPr>
            </w:pPr>
            <w:r w:rsidRPr="00065C50">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2473CD38" w14:textId="77777777" w:rsidR="00DC2795" w:rsidRPr="00065C50" w:rsidRDefault="00DC2795" w:rsidP="007E76F2">
            <w:pPr>
              <w:jc w:val="center"/>
              <w:rPr>
                <w:rFonts w:ascii="Times New Roman" w:hAnsi="Times New Roman"/>
                <w:color w:val="1A1A1A"/>
                <w:sz w:val="19"/>
                <w:szCs w:val="19"/>
              </w:rPr>
            </w:pPr>
            <w:r w:rsidRPr="00065C50">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09949432" w14:textId="525F189E" w:rsidR="00DC2795" w:rsidRPr="0050381E" w:rsidRDefault="00DC2795" w:rsidP="007E76F2">
            <w:pPr>
              <w:pStyle w:val="ConsPlusCell"/>
              <w:jc w:val="center"/>
              <w:rPr>
                <w:rFonts w:ascii="Times New Roman" w:hAnsi="Times New Roman" w:cs="Times New Roman"/>
              </w:rPr>
            </w:pPr>
            <w:bookmarkStart w:id="7" w:name="_Hlk132200761"/>
            <w:r w:rsidRPr="00065C50">
              <w:rPr>
                <w:rFonts w:ascii="Times New Roman" w:hAnsi="Times New Roman" w:cs="Times New Roman"/>
              </w:rPr>
              <w:t>Услуги по перевозке декораций и участников (бронирование транспортных средств для организации трансфера) I</w:t>
            </w:r>
            <w:r>
              <w:rPr>
                <w:rFonts w:ascii="Times New Roman" w:hAnsi="Times New Roman" w:cs="Times New Roman"/>
                <w:lang w:val="en-US"/>
              </w:rPr>
              <w:t>I</w:t>
            </w:r>
            <w:r w:rsidRPr="00065C50">
              <w:rPr>
                <w:rFonts w:ascii="Times New Roman" w:hAnsi="Times New Roman" w:cs="Times New Roman"/>
              </w:rPr>
              <w:t>I Всероссийского фестиваля уличных театров и театров на улице</w:t>
            </w:r>
            <w:bookmarkEnd w:id="7"/>
          </w:p>
        </w:tc>
        <w:tc>
          <w:tcPr>
            <w:tcW w:w="1276" w:type="dxa"/>
            <w:tcBorders>
              <w:top w:val="single" w:sz="4" w:space="0" w:color="auto"/>
              <w:left w:val="single" w:sz="4" w:space="0" w:color="auto"/>
              <w:bottom w:val="single" w:sz="4" w:space="0" w:color="auto"/>
              <w:right w:val="single" w:sz="4" w:space="0" w:color="auto"/>
            </w:tcBorders>
          </w:tcPr>
          <w:p w14:paraId="2405F425" w14:textId="77777777" w:rsidR="00DC2795" w:rsidRPr="00C6068E" w:rsidRDefault="00DC2795" w:rsidP="007E76F2">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1373E8D7" w14:textId="77777777" w:rsidR="00DC2795" w:rsidRPr="00D04D0D" w:rsidRDefault="00DC2795" w:rsidP="007E76F2">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0B838D3" w14:textId="77777777" w:rsidR="00DC2795" w:rsidRPr="00D04D0D" w:rsidRDefault="00DC2795" w:rsidP="007E76F2">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668E3C0" w14:textId="77777777" w:rsidR="00DC2795" w:rsidRPr="006A06F0" w:rsidRDefault="00DC2795" w:rsidP="007E76F2">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50F60235" w14:textId="77777777" w:rsidR="00DC2795" w:rsidRPr="006A06F0" w:rsidRDefault="00DC2795" w:rsidP="007E76F2">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08BF93B5" w14:textId="77777777" w:rsidR="00DC2795" w:rsidRPr="00D04D0D" w:rsidRDefault="00DC2795" w:rsidP="007E76F2">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892422C" w14:textId="77777777" w:rsidR="00DC2795" w:rsidRPr="00A70673" w:rsidRDefault="00DC2795" w:rsidP="007E76F2">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5E016D65" w14:textId="77777777" w:rsidR="00DC2795" w:rsidRPr="00A2560D" w:rsidRDefault="00DC2795" w:rsidP="007E76F2">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77CEAC9B" w14:textId="68EFAEBE" w:rsidR="00DC2795" w:rsidRPr="005C1D9C" w:rsidRDefault="00DC2795" w:rsidP="007E76F2">
            <w:pPr>
              <w:pStyle w:val="ConsPlusCell"/>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69</w:t>
            </w:r>
            <w:r>
              <w:rPr>
                <w:rFonts w:ascii="Times New Roman" w:hAnsi="Times New Roman" w:cs="Times New Roman"/>
              </w:rPr>
              <w:t> </w:t>
            </w:r>
            <w:r w:rsidRPr="001C6826">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4EC0AC3F" w14:textId="740B0AB1" w:rsidR="00DC2795" w:rsidRPr="00065C50" w:rsidRDefault="00DC2795" w:rsidP="007E76F2">
            <w:pPr>
              <w:pStyle w:val="ConsPlusCell"/>
              <w:jc w:val="center"/>
              <w:rPr>
                <w:rFonts w:ascii="Times New Roman" w:hAnsi="Times New Roman" w:cs="Times New Roman"/>
              </w:rPr>
            </w:pPr>
            <w:r w:rsidRPr="00DC2795">
              <w:rPr>
                <w:rFonts w:ascii="Times New Roman" w:hAnsi="Times New Roman" w:cs="Times New Roman"/>
              </w:rPr>
              <w:t>04.2024</w:t>
            </w:r>
          </w:p>
        </w:tc>
        <w:tc>
          <w:tcPr>
            <w:tcW w:w="850" w:type="dxa"/>
            <w:tcBorders>
              <w:top w:val="single" w:sz="4" w:space="0" w:color="auto"/>
              <w:left w:val="single" w:sz="4" w:space="0" w:color="auto"/>
              <w:bottom w:val="single" w:sz="4" w:space="0" w:color="auto"/>
              <w:right w:val="single" w:sz="4" w:space="0" w:color="auto"/>
            </w:tcBorders>
          </w:tcPr>
          <w:p w14:paraId="509CC321" w14:textId="5470B7C7" w:rsidR="00DC2795" w:rsidRPr="00065C50" w:rsidRDefault="00DC2795" w:rsidP="007E76F2">
            <w:pPr>
              <w:pStyle w:val="ConsPlusCell"/>
              <w:jc w:val="center"/>
              <w:rPr>
                <w:rFonts w:ascii="Times New Roman" w:hAnsi="Times New Roman" w:cs="Times New Roman"/>
              </w:rPr>
            </w:pPr>
            <w:r w:rsidRPr="00DC2795">
              <w:rPr>
                <w:rFonts w:ascii="Times New Roman" w:hAnsi="Times New Roman" w:cs="Times New Roman"/>
              </w:rPr>
              <w:t>06.2024</w:t>
            </w:r>
          </w:p>
        </w:tc>
        <w:tc>
          <w:tcPr>
            <w:tcW w:w="1134" w:type="dxa"/>
            <w:tcBorders>
              <w:top w:val="single" w:sz="4" w:space="0" w:color="auto"/>
              <w:left w:val="single" w:sz="4" w:space="0" w:color="auto"/>
              <w:bottom w:val="single" w:sz="4" w:space="0" w:color="auto"/>
              <w:right w:val="single" w:sz="4" w:space="0" w:color="auto"/>
            </w:tcBorders>
          </w:tcPr>
          <w:p w14:paraId="28F6A574" w14:textId="77777777" w:rsidR="00DC2795" w:rsidRPr="0065632D" w:rsidRDefault="00DC2795" w:rsidP="007E76F2">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9360C2A" w14:textId="77777777" w:rsidR="00DC2795" w:rsidRPr="0065632D" w:rsidRDefault="00DC2795" w:rsidP="007E76F2">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497D6380"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A5F00D6"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w:t>
            </w:r>
          </w:p>
        </w:tc>
      </w:tr>
      <w:tr w:rsidR="0083294C" w14:paraId="11775E4F" w14:textId="77777777" w:rsidTr="002400E7">
        <w:trPr>
          <w:trHeight w:val="274"/>
        </w:trPr>
        <w:tc>
          <w:tcPr>
            <w:tcW w:w="567" w:type="dxa"/>
            <w:tcBorders>
              <w:top w:val="single" w:sz="4" w:space="0" w:color="auto"/>
              <w:left w:val="single" w:sz="4" w:space="0" w:color="auto"/>
              <w:bottom w:val="single" w:sz="4" w:space="0" w:color="auto"/>
              <w:right w:val="single" w:sz="4" w:space="0" w:color="auto"/>
            </w:tcBorders>
          </w:tcPr>
          <w:p w14:paraId="772CBB05" w14:textId="09F2EF5E" w:rsidR="0083294C" w:rsidRDefault="0083294C" w:rsidP="002400E7">
            <w:pPr>
              <w:pStyle w:val="ConsPlusCell"/>
              <w:jc w:val="center"/>
              <w:rPr>
                <w:rFonts w:ascii="Times New Roman" w:hAnsi="Times New Roman" w:cs="Times New Roman"/>
              </w:rPr>
            </w:pPr>
            <w:r>
              <w:rPr>
                <w:rFonts w:ascii="Times New Roman" w:hAnsi="Times New Roman" w:cs="Times New Roman"/>
              </w:rPr>
              <w:t>2</w:t>
            </w:r>
            <w:r w:rsidR="0091457B">
              <w:rPr>
                <w:rFonts w:ascii="Times New Roman" w:hAnsi="Times New Roman" w:cs="Times New Roman"/>
              </w:rPr>
              <w:t>1</w:t>
            </w:r>
            <w:r>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A0F9373" w14:textId="77777777" w:rsidR="0083294C" w:rsidRPr="00065C50" w:rsidRDefault="0083294C" w:rsidP="002400E7">
            <w:pPr>
              <w:pStyle w:val="ConsPlusCell"/>
              <w:jc w:val="center"/>
              <w:rPr>
                <w:rFonts w:ascii="Times New Roman" w:hAnsi="Times New Roman" w:cs="Times New Roman"/>
                <w:sz w:val="19"/>
                <w:szCs w:val="19"/>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2985428" w14:textId="77777777" w:rsidR="0083294C" w:rsidRPr="00065C50" w:rsidRDefault="0083294C" w:rsidP="002400E7">
            <w:pPr>
              <w:jc w:val="center"/>
              <w:rPr>
                <w:rFonts w:ascii="Times New Roman" w:hAnsi="Times New Roman"/>
                <w:color w:val="1A1A1A"/>
                <w:sz w:val="19"/>
                <w:szCs w:val="19"/>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78E150E7" w14:textId="4CEFD012" w:rsidR="0083294C" w:rsidRPr="001071AB" w:rsidRDefault="0083294C" w:rsidP="002400E7">
            <w:pPr>
              <w:pStyle w:val="ConsPlusCell"/>
              <w:jc w:val="center"/>
              <w:rPr>
                <w:rFonts w:ascii="Times New Roman" w:hAnsi="Times New Roman" w:cs="Times New Roman"/>
              </w:rPr>
            </w:pPr>
            <w:bookmarkStart w:id="8" w:name="_Hlk165024351"/>
            <w:r w:rsidRPr="001071AB">
              <w:rPr>
                <w:rFonts w:ascii="Times New Roman" w:hAnsi="Times New Roman" w:cs="Times New Roman"/>
              </w:rPr>
              <w:t>Оказание услуг по проведению спектакля</w:t>
            </w:r>
            <w:r w:rsidR="001071AB" w:rsidRPr="001071AB">
              <w:rPr>
                <w:rFonts w:ascii="Times New Roman" w:hAnsi="Times New Roman" w:cs="Times New Roman"/>
              </w:rPr>
              <w:t xml:space="preserve"> «Немое кино» </w:t>
            </w:r>
            <w:r w:rsidRPr="001071AB">
              <w:rPr>
                <w:rFonts w:ascii="Times New Roman" w:hAnsi="Times New Roman" w:cs="Times New Roman"/>
              </w:rPr>
              <w:t>Альметьевского уличного театра «Легкие крылья» в рамках I</w:t>
            </w:r>
            <w:r w:rsidRPr="001071AB">
              <w:rPr>
                <w:rFonts w:ascii="Times New Roman" w:hAnsi="Times New Roman" w:cs="Times New Roman"/>
                <w:lang w:val="en-US"/>
              </w:rPr>
              <w:t>I</w:t>
            </w:r>
            <w:r w:rsidRPr="001071AB">
              <w:rPr>
                <w:rFonts w:ascii="Times New Roman" w:hAnsi="Times New Roman" w:cs="Times New Roman"/>
              </w:rPr>
              <w:t>I Всероссийского фестиваля уличных театров и театров на улице</w:t>
            </w:r>
            <w:bookmarkEnd w:id="8"/>
          </w:p>
        </w:tc>
        <w:tc>
          <w:tcPr>
            <w:tcW w:w="1276" w:type="dxa"/>
            <w:tcBorders>
              <w:top w:val="single" w:sz="4" w:space="0" w:color="auto"/>
              <w:left w:val="single" w:sz="4" w:space="0" w:color="auto"/>
              <w:bottom w:val="single" w:sz="4" w:space="0" w:color="auto"/>
              <w:right w:val="single" w:sz="4" w:space="0" w:color="auto"/>
            </w:tcBorders>
          </w:tcPr>
          <w:p w14:paraId="76E9ADF8" w14:textId="77777777" w:rsidR="0083294C" w:rsidRPr="00C6068E" w:rsidRDefault="0083294C" w:rsidP="002400E7">
            <w:pPr>
              <w:pStyle w:val="ConsPlusCell"/>
              <w:jc w:val="center"/>
              <w:rPr>
                <w:rFonts w:ascii="Times New Roman" w:hAnsi="Times New Roman" w:cs="Times New Roman"/>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DC3ED44" w14:textId="77777777" w:rsidR="0083294C" w:rsidRPr="00D04D0D" w:rsidRDefault="0083294C" w:rsidP="002400E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0723260" w14:textId="77777777" w:rsidR="0083294C" w:rsidRPr="00D04D0D" w:rsidRDefault="0083294C" w:rsidP="002400E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80383A4" w14:textId="77777777" w:rsidR="0083294C" w:rsidRPr="008A63B9" w:rsidRDefault="0083294C" w:rsidP="002400E7">
            <w:pPr>
              <w:pStyle w:val="ConsPlusCell"/>
              <w:jc w:val="center"/>
              <w:rPr>
                <w:rFonts w:ascii="Times New Roman" w:hAnsi="Times New Roman" w:cs="Times New Roman"/>
              </w:rPr>
            </w:pPr>
            <w:r w:rsidRPr="008A63B9">
              <w:rPr>
                <w:rFonts w:ascii="Times New Roman" w:hAnsi="Times New Roman" w:cs="Times New Roman"/>
              </w:rPr>
              <w:t>Невозможно</w:t>
            </w:r>
          </w:p>
          <w:p w14:paraId="59DDDA3B" w14:textId="77777777" w:rsidR="0083294C" w:rsidRPr="008A63B9" w:rsidRDefault="0083294C" w:rsidP="002400E7">
            <w:pPr>
              <w:pStyle w:val="ConsPlusCell"/>
              <w:jc w:val="center"/>
              <w:rPr>
                <w:rFonts w:ascii="Times New Roman" w:hAnsi="Times New Roman" w:cs="Times New Roman"/>
              </w:rPr>
            </w:pPr>
            <w:r w:rsidRPr="008A63B9">
              <w:rPr>
                <w:rFonts w:ascii="Times New Roman" w:hAnsi="Times New Roman" w:cs="Times New Roman"/>
              </w:rPr>
              <w:t>определить</w:t>
            </w:r>
          </w:p>
          <w:p w14:paraId="2F09F75B" w14:textId="77777777" w:rsidR="0083294C" w:rsidRPr="006A06F0" w:rsidRDefault="0083294C" w:rsidP="002400E7">
            <w:pPr>
              <w:pStyle w:val="ConsPlusCell"/>
              <w:jc w:val="center"/>
              <w:rPr>
                <w:rFonts w:ascii="Times New Roman" w:hAnsi="Times New Roman" w:cs="Times New Roman"/>
                <w:sz w:val="16"/>
                <w:szCs w:val="16"/>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C632372" w14:textId="77777777" w:rsidR="0083294C" w:rsidRPr="003E7F50" w:rsidRDefault="0083294C" w:rsidP="002400E7">
            <w:pPr>
              <w:pStyle w:val="ConsPlusCell"/>
              <w:jc w:val="center"/>
              <w:rPr>
                <w:rFonts w:ascii="Times New Roman" w:hAnsi="Times New Roman" w:cs="Times New Roman"/>
              </w:rPr>
            </w:pPr>
            <w:r w:rsidRPr="0083294C">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72538788" w14:textId="77777777" w:rsidR="0083294C" w:rsidRPr="003E7F50" w:rsidRDefault="0083294C" w:rsidP="002400E7">
            <w:pPr>
              <w:pStyle w:val="ConsPlusCell"/>
              <w:jc w:val="center"/>
              <w:rPr>
                <w:rFonts w:ascii="Times New Roman" w:hAnsi="Times New Roman" w:cs="Times New Roman"/>
              </w:rPr>
            </w:pPr>
            <w:r w:rsidRPr="0083294C">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09835250" w14:textId="5C8B4D6C" w:rsidR="0083294C" w:rsidRDefault="0083294C" w:rsidP="002400E7">
            <w:pPr>
              <w:pStyle w:val="ConsPlusCell"/>
              <w:jc w:val="cente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10</w:t>
            </w:r>
            <w:r>
              <w:rPr>
                <w:rFonts w:ascii="Times New Roman" w:hAnsi="Times New Roman" w:cs="Times New Roman"/>
              </w:rPr>
              <w:t xml:space="preserve"> 000 руб. </w:t>
            </w:r>
          </w:p>
        </w:tc>
        <w:tc>
          <w:tcPr>
            <w:tcW w:w="851" w:type="dxa"/>
            <w:tcBorders>
              <w:top w:val="single" w:sz="4" w:space="0" w:color="auto"/>
              <w:left w:val="single" w:sz="4" w:space="0" w:color="auto"/>
              <w:bottom w:val="single" w:sz="4" w:space="0" w:color="auto"/>
              <w:right w:val="single" w:sz="4" w:space="0" w:color="auto"/>
            </w:tcBorders>
          </w:tcPr>
          <w:p w14:paraId="0DF97BBE" w14:textId="77777777" w:rsidR="0083294C" w:rsidRPr="00DC2795" w:rsidRDefault="0083294C" w:rsidP="002400E7">
            <w:pPr>
              <w:pStyle w:val="ConsPlusCell"/>
              <w:jc w:val="center"/>
              <w:rPr>
                <w:rFonts w:ascii="Times New Roman" w:hAnsi="Times New Roman" w:cs="Times New Roman"/>
              </w:rPr>
            </w:pPr>
            <w:r w:rsidRPr="0083294C">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370CCFBC" w14:textId="77777777" w:rsidR="0083294C" w:rsidRPr="00DC2795" w:rsidRDefault="0083294C" w:rsidP="002400E7">
            <w:pPr>
              <w:pStyle w:val="ConsPlusCell"/>
              <w:jc w:val="center"/>
              <w:rPr>
                <w:rFonts w:ascii="Times New Roman" w:hAnsi="Times New Roman" w:cs="Times New Roman"/>
              </w:rPr>
            </w:pPr>
            <w:r w:rsidRPr="008A63B9">
              <w:rPr>
                <w:rFonts w:ascii="Times New Roman" w:hAnsi="Times New Roman" w:cs="Times New Roman"/>
              </w:rPr>
              <w:t>06.202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18A437B" w14:textId="77777777" w:rsidR="0083294C" w:rsidRPr="00572558" w:rsidRDefault="0083294C" w:rsidP="002400E7">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04B738A" w14:textId="77777777" w:rsidR="0083294C" w:rsidRPr="00FE189C" w:rsidRDefault="0083294C" w:rsidP="002400E7">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9C5544" w14:textId="77777777" w:rsidR="0083294C" w:rsidRDefault="0083294C" w:rsidP="002400E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D7FF8C4" w14:textId="77777777" w:rsidR="0083294C" w:rsidRDefault="0083294C" w:rsidP="002400E7">
            <w:pPr>
              <w:pStyle w:val="ConsPlusCell"/>
              <w:jc w:val="center"/>
              <w:rPr>
                <w:rFonts w:ascii="Times New Roman" w:hAnsi="Times New Roman" w:cs="Times New Roman"/>
              </w:rPr>
            </w:pPr>
            <w:r>
              <w:rPr>
                <w:rFonts w:ascii="Times New Roman" w:hAnsi="Times New Roman" w:cs="Times New Roman"/>
              </w:rPr>
              <w:t>-</w:t>
            </w:r>
          </w:p>
        </w:tc>
      </w:tr>
      <w:tr w:rsidR="0083294C" w14:paraId="173867BB" w14:textId="77777777" w:rsidTr="002400E7">
        <w:trPr>
          <w:trHeight w:val="274"/>
        </w:trPr>
        <w:tc>
          <w:tcPr>
            <w:tcW w:w="567" w:type="dxa"/>
            <w:tcBorders>
              <w:top w:val="single" w:sz="4" w:space="0" w:color="auto"/>
              <w:left w:val="single" w:sz="4" w:space="0" w:color="auto"/>
              <w:bottom w:val="single" w:sz="4" w:space="0" w:color="auto"/>
              <w:right w:val="single" w:sz="4" w:space="0" w:color="auto"/>
            </w:tcBorders>
          </w:tcPr>
          <w:p w14:paraId="17ACC948" w14:textId="698D304B" w:rsidR="0083294C" w:rsidRDefault="0083294C" w:rsidP="002400E7">
            <w:pPr>
              <w:pStyle w:val="ConsPlusCell"/>
              <w:jc w:val="center"/>
              <w:rPr>
                <w:rFonts w:ascii="Times New Roman" w:hAnsi="Times New Roman" w:cs="Times New Roman"/>
              </w:rPr>
            </w:pPr>
            <w:r>
              <w:rPr>
                <w:rFonts w:ascii="Times New Roman" w:hAnsi="Times New Roman" w:cs="Times New Roman"/>
              </w:rPr>
              <w:t>2</w:t>
            </w:r>
            <w:r w:rsidR="0091457B">
              <w:rPr>
                <w:rFonts w:ascii="Times New Roman" w:hAnsi="Times New Roman" w:cs="Times New Roman"/>
              </w:rPr>
              <w:t>2</w:t>
            </w:r>
            <w:r>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5AB2991C" w14:textId="77777777" w:rsidR="0083294C" w:rsidRPr="00065C50" w:rsidRDefault="0083294C" w:rsidP="002400E7">
            <w:pPr>
              <w:pStyle w:val="ConsPlusCell"/>
              <w:jc w:val="center"/>
              <w:rPr>
                <w:rFonts w:ascii="Times New Roman" w:hAnsi="Times New Roman" w:cs="Times New Roman"/>
                <w:sz w:val="19"/>
                <w:szCs w:val="19"/>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0A8ABBB" w14:textId="77777777" w:rsidR="0083294C" w:rsidRPr="00065C50" w:rsidRDefault="0083294C" w:rsidP="002400E7">
            <w:pPr>
              <w:jc w:val="center"/>
              <w:rPr>
                <w:rFonts w:ascii="Times New Roman" w:hAnsi="Times New Roman"/>
                <w:color w:val="1A1A1A"/>
                <w:sz w:val="19"/>
                <w:szCs w:val="19"/>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31D0CF45" w14:textId="5EE9163C" w:rsidR="0083294C" w:rsidRPr="001071AB" w:rsidRDefault="0083294C" w:rsidP="002400E7">
            <w:pPr>
              <w:pStyle w:val="ConsPlusCell"/>
              <w:jc w:val="center"/>
              <w:rPr>
                <w:rFonts w:ascii="Times New Roman" w:hAnsi="Times New Roman" w:cs="Times New Roman"/>
              </w:rPr>
            </w:pPr>
            <w:bookmarkStart w:id="9" w:name="_Hlk165024367"/>
            <w:r w:rsidRPr="001071AB">
              <w:rPr>
                <w:rFonts w:ascii="Times New Roman" w:hAnsi="Times New Roman" w:cs="Times New Roman"/>
              </w:rPr>
              <w:t>Оказание услуг по проведению спектакля «</w:t>
            </w:r>
            <w:r w:rsidR="001071AB" w:rsidRPr="001071AB">
              <w:rPr>
                <w:rFonts w:ascii="Times New Roman" w:hAnsi="Times New Roman" w:cs="Times New Roman"/>
              </w:rPr>
              <w:t>Небесная карусель</w:t>
            </w:r>
            <w:r w:rsidRPr="001071AB">
              <w:rPr>
                <w:rFonts w:ascii="Times New Roman" w:hAnsi="Times New Roman" w:cs="Times New Roman"/>
              </w:rPr>
              <w:t>» Уличного театра «Небесная Карусель» в рамках I</w:t>
            </w:r>
            <w:r w:rsidRPr="001071AB">
              <w:rPr>
                <w:rFonts w:ascii="Times New Roman" w:hAnsi="Times New Roman" w:cs="Times New Roman"/>
                <w:lang w:val="en-US"/>
              </w:rPr>
              <w:t>I</w:t>
            </w:r>
            <w:r w:rsidRPr="001071AB">
              <w:rPr>
                <w:rFonts w:ascii="Times New Roman" w:hAnsi="Times New Roman" w:cs="Times New Roman"/>
              </w:rPr>
              <w:t xml:space="preserve">I Всероссийского </w:t>
            </w:r>
            <w:r w:rsidRPr="001071AB">
              <w:rPr>
                <w:rFonts w:ascii="Times New Roman" w:hAnsi="Times New Roman" w:cs="Times New Roman"/>
              </w:rPr>
              <w:lastRenderedPageBreak/>
              <w:t>фестиваля уличных театров и театров на улице</w:t>
            </w:r>
            <w:bookmarkEnd w:id="9"/>
          </w:p>
        </w:tc>
        <w:tc>
          <w:tcPr>
            <w:tcW w:w="1276" w:type="dxa"/>
            <w:tcBorders>
              <w:top w:val="single" w:sz="4" w:space="0" w:color="auto"/>
              <w:left w:val="single" w:sz="4" w:space="0" w:color="auto"/>
              <w:bottom w:val="single" w:sz="4" w:space="0" w:color="auto"/>
              <w:right w:val="single" w:sz="4" w:space="0" w:color="auto"/>
            </w:tcBorders>
          </w:tcPr>
          <w:p w14:paraId="32AC5598" w14:textId="77777777" w:rsidR="0083294C" w:rsidRPr="00C6068E" w:rsidRDefault="0083294C" w:rsidP="002400E7">
            <w:pPr>
              <w:pStyle w:val="ConsPlusCell"/>
              <w:jc w:val="center"/>
              <w:rPr>
                <w:rFonts w:ascii="Times New Roman" w:hAnsi="Times New Roman" w:cs="Times New Roman"/>
              </w:rPr>
            </w:pPr>
            <w:r w:rsidRPr="008A63B9">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85C85A8" w14:textId="77777777" w:rsidR="0083294C" w:rsidRPr="00D04D0D" w:rsidRDefault="0083294C" w:rsidP="002400E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08044EA" w14:textId="77777777" w:rsidR="0083294C" w:rsidRPr="00D04D0D" w:rsidRDefault="0083294C" w:rsidP="002400E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3E09867" w14:textId="77777777" w:rsidR="0083294C" w:rsidRPr="008A63B9" w:rsidRDefault="0083294C" w:rsidP="002400E7">
            <w:pPr>
              <w:pStyle w:val="ConsPlusCell"/>
              <w:jc w:val="center"/>
              <w:rPr>
                <w:rFonts w:ascii="Times New Roman" w:hAnsi="Times New Roman" w:cs="Times New Roman"/>
              </w:rPr>
            </w:pPr>
            <w:r w:rsidRPr="008A63B9">
              <w:rPr>
                <w:rFonts w:ascii="Times New Roman" w:hAnsi="Times New Roman" w:cs="Times New Roman"/>
              </w:rPr>
              <w:t>Невозможно</w:t>
            </w:r>
          </w:p>
          <w:p w14:paraId="1A4387A1" w14:textId="77777777" w:rsidR="0083294C" w:rsidRPr="008A63B9" w:rsidRDefault="0083294C" w:rsidP="002400E7">
            <w:pPr>
              <w:pStyle w:val="ConsPlusCell"/>
              <w:jc w:val="center"/>
              <w:rPr>
                <w:rFonts w:ascii="Times New Roman" w:hAnsi="Times New Roman" w:cs="Times New Roman"/>
              </w:rPr>
            </w:pPr>
            <w:r w:rsidRPr="008A63B9">
              <w:rPr>
                <w:rFonts w:ascii="Times New Roman" w:hAnsi="Times New Roman" w:cs="Times New Roman"/>
              </w:rPr>
              <w:t>определить</w:t>
            </w:r>
          </w:p>
          <w:p w14:paraId="2BB6E7A8" w14:textId="77777777" w:rsidR="0083294C" w:rsidRPr="006A06F0" w:rsidRDefault="0083294C" w:rsidP="002400E7">
            <w:pPr>
              <w:pStyle w:val="ConsPlusCell"/>
              <w:jc w:val="center"/>
              <w:rPr>
                <w:rFonts w:ascii="Times New Roman" w:hAnsi="Times New Roman" w:cs="Times New Roman"/>
                <w:sz w:val="16"/>
                <w:szCs w:val="16"/>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2E1EC67" w14:textId="77777777" w:rsidR="0083294C" w:rsidRPr="003E7F50" w:rsidRDefault="0083294C" w:rsidP="002400E7">
            <w:pPr>
              <w:pStyle w:val="ConsPlusCell"/>
              <w:jc w:val="center"/>
              <w:rPr>
                <w:rFonts w:ascii="Times New Roman" w:hAnsi="Times New Roman" w:cs="Times New Roman"/>
              </w:rPr>
            </w:pPr>
            <w:r w:rsidRPr="0083294C">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5036F320" w14:textId="77777777" w:rsidR="0083294C" w:rsidRPr="003E7F50" w:rsidRDefault="0083294C" w:rsidP="002400E7">
            <w:pPr>
              <w:pStyle w:val="ConsPlusCell"/>
              <w:jc w:val="center"/>
              <w:rPr>
                <w:rFonts w:ascii="Times New Roman" w:hAnsi="Times New Roman" w:cs="Times New Roman"/>
              </w:rPr>
            </w:pPr>
            <w:r w:rsidRPr="0083294C">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6719E5F1" w14:textId="796320B3" w:rsidR="0083294C" w:rsidRDefault="0083294C" w:rsidP="002400E7">
            <w:pPr>
              <w:pStyle w:val="ConsPlusCell"/>
              <w:jc w:val="center"/>
              <w:rPr>
                <w:rFonts w:ascii="Times New Roman" w:hAnsi="Times New Roman" w:cs="Times New Roman"/>
              </w:rPr>
            </w:pPr>
            <w:r>
              <w:rPr>
                <w:rFonts w:ascii="Times New Roman" w:hAnsi="Times New Roman" w:cs="Times New Roman"/>
              </w:rPr>
              <w:t>15</w:t>
            </w:r>
            <w:r>
              <w:rPr>
                <w:rFonts w:ascii="Times New Roman" w:hAnsi="Times New Roman" w:cs="Times New Roman"/>
                <w:lang w:val="en-US"/>
              </w:rPr>
              <w:t>0</w:t>
            </w:r>
            <w:r>
              <w:rPr>
                <w:rFonts w:ascii="Times New Roman" w:hAnsi="Times New Roman" w:cs="Times New Roman"/>
              </w:rPr>
              <w:t xml:space="preserve"> 000 руб. </w:t>
            </w:r>
          </w:p>
        </w:tc>
        <w:tc>
          <w:tcPr>
            <w:tcW w:w="851" w:type="dxa"/>
            <w:tcBorders>
              <w:top w:val="single" w:sz="4" w:space="0" w:color="auto"/>
              <w:left w:val="single" w:sz="4" w:space="0" w:color="auto"/>
              <w:bottom w:val="single" w:sz="4" w:space="0" w:color="auto"/>
              <w:right w:val="single" w:sz="4" w:space="0" w:color="auto"/>
            </w:tcBorders>
          </w:tcPr>
          <w:p w14:paraId="67974E27" w14:textId="77777777" w:rsidR="0083294C" w:rsidRPr="00DC2795" w:rsidRDefault="0083294C" w:rsidP="002400E7">
            <w:pPr>
              <w:pStyle w:val="ConsPlusCell"/>
              <w:jc w:val="center"/>
              <w:rPr>
                <w:rFonts w:ascii="Times New Roman" w:hAnsi="Times New Roman" w:cs="Times New Roman"/>
              </w:rPr>
            </w:pPr>
            <w:r w:rsidRPr="0083294C">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329E14D2" w14:textId="77777777" w:rsidR="0083294C" w:rsidRPr="00DC2795" w:rsidRDefault="0083294C" w:rsidP="002400E7">
            <w:pPr>
              <w:pStyle w:val="ConsPlusCell"/>
              <w:jc w:val="center"/>
              <w:rPr>
                <w:rFonts w:ascii="Times New Roman" w:hAnsi="Times New Roman" w:cs="Times New Roman"/>
              </w:rPr>
            </w:pPr>
            <w:r w:rsidRPr="008A63B9">
              <w:rPr>
                <w:rFonts w:ascii="Times New Roman" w:hAnsi="Times New Roman" w:cs="Times New Roman"/>
              </w:rPr>
              <w:t>06.202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5919048" w14:textId="77777777" w:rsidR="0083294C" w:rsidRPr="00572558" w:rsidRDefault="0083294C" w:rsidP="002400E7">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C590BBF" w14:textId="77777777" w:rsidR="0083294C" w:rsidRPr="00FE189C" w:rsidRDefault="0083294C" w:rsidP="002400E7">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F248650" w14:textId="77777777" w:rsidR="0083294C" w:rsidRDefault="0083294C" w:rsidP="002400E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7418281" w14:textId="77777777" w:rsidR="0083294C" w:rsidRDefault="0083294C" w:rsidP="002400E7">
            <w:pPr>
              <w:pStyle w:val="ConsPlusCell"/>
              <w:jc w:val="center"/>
              <w:rPr>
                <w:rFonts w:ascii="Times New Roman" w:hAnsi="Times New Roman" w:cs="Times New Roman"/>
              </w:rPr>
            </w:pPr>
            <w:r>
              <w:rPr>
                <w:rFonts w:ascii="Times New Roman" w:hAnsi="Times New Roman" w:cs="Times New Roman"/>
              </w:rPr>
              <w:t>-</w:t>
            </w:r>
          </w:p>
        </w:tc>
      </w:tr>
      <w:tr w:rsidR="0083294C" w14:paraId="2716ACC3" w14:textId="77777777" w:rsidTr="002400E7">
        <w:trPr>
          <w:trHeight w:val="274"/>
        </w:trPr>
        <w:tc>
          <w:tcPr>
            <w:tcW w:w="567" w:type="dxa"/>
            <w:tcBorders>
              <w:top w:val="single" w:sz="4" w:space="0" w:color="auto"/>
              <w:left w:val="single" w:sz="4" w:space="0" w:color="auto"/>
              <w:bottom w:val="single" w:sz="4" w:space="0" w:color="auto"/>
              <w:right w:val="single" w:sz="4" w:space="0" w:color="auto"/>
            </w:tcBorders>
          </w:tcPr>
          <w:p w14:paraId="6E0B30A3" w14:textId="76E0767C"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2</w:t>
            </w:r>
            <w:r w:rsidR="0091457B">
              <w:rPr>
                <w:rFonts w:ascii="Times New Roman" w:hAnsi="Times New Roman" w:cs="Times New Roman"/>
              </w:rPr>
              <w:t>3</w:t>
            </w:r>
            <w:r w:rsidRPr="0091457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3E55DF84" w14:textId="77777777" w:rsidR="0083294C" w:rsidRPr="0091457B" w:rsidRDefault="0083294C" w:rsidP="002400E7">
            <w:pPr>
              <w:pStyle w:val="ConsPlusCell"/>
              <w:jc w:val="center"/>
              <w:rPr>
                <w:rFonts w:ascii="Times New Roman" w:hAnsi="Times New Roman" w:cs="Times New Roman"/>
                <w:sz w:val="19"/>
                <w:szCs w:val="19"/>
              </w:rPr>
            </w:pPr>
            <w:r w:rsidRPr="0091457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F6C9FFE" w14:textId="77777777" w:rsidR="0083294C" w:rsidRPr="0091457B" w:rsidRDefault="0083294C" w:rsidP="002400E7">
            <w:pPr>
              <w:jc w:val="center"/>
              <w:rPr>
                <w:rFonts w:ascii="Times New Roman" w:hAnsi="Times New Roman"/>
                <w:color w:val="1A1A1A"/>
                <w:sz w:val="19"/>
                <w:szCs w:val="19"/>
              </w:rPr>
            </w:pPr>
            <w:r w:rsidRPr="0091457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0542D9B3" w14:textId="77777777" w:rsidR="0083294C" w:rsidRPr="0091457B" w:rsidRDefault="0083294C" w:rsidP="002400E7">
            <w:pPr>
              <w:pStyle w:val="ConsPlusCell"/>
              <w:jc w:val="center"/>
              <w:rPr>
                <w:rFonts w:ascii="Times New Roman" w:hAnsi="Times New Roman" w:cs="Times New Roman"/>
              </w:rPr>
            </w:pPr>
            <w:bookmarkStart w:id="10" w:name="_Hlk165024379"/>
            <w:r w:rsidRPr="0091457B">
              <w:rPr>
                <w:rFonts w:ascii="Times New Roman" w:hAnsi="Times New Roman" w:cs="Times New Roman"/>
              </w:rPr>
              <w:t>Оказание услуг по проведению спектакля «Сон» Театра «СоЛу» в рамках I</w:t>
            </w:r>
            <w:r w:rsidRPr="0091457B">
              <w:rPr>
                <w:rFonts w:ascii="Times New Roman" w:hAnsi="Times New Roman" w:cs="Times New Roman"/>
                <w:lang w:val="en-US"/>
              </w:rPr>
              <w:t>I</w:t>
            </w:r>
            <w:r w:rsidRPr="0091457B">
              <w:rPr>
                <w:rFonts w:ascii="Times New Roman" w:hAnsi="Times New Roman" w:cs="Times New Roman"/>
              </w:rPr>
              <w:t>I Всероссийского фестиваля уличных театров и театров на улице</w:t>
            </w:r>
            <w:bookmarkEnd w:id="10"/>
          </w:p>
        </w:tc>
        <w:tc>
          <w:tcPr>
            <w:tcW w:w="1276" w:type="dxa"/>
            <w:tcBorders>
              <w:top w:val="single" w:sz="4" w:space="0" w:color="auto"/>
              <w:left w:val="single" w:sz="4" w:space="0" w:color="auto"/>
              <w:bottom w:val="single" w:sz="4" w:space="0" w:color="auto"/>
              <w:right w:val="single" w:sz="4" w:space="0" w:color="auto"/>
            </w:tcBorders>
          </w:tcPr>
          <w:p w14:paraId="70A65668"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384DBE55" w14:textId="77777777" w:rsidR="0083294C" w:rsidRPr="0091457B" w:rsidRDefault="0083294C" w:rsidP="002400E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98B81BF" w14:textId="77777777" w:rsidR="0083294C" w:rsidRPr="0091457B" w:rsidRDefault="0083294C" w:rsidP="002400E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FD3F13"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Невозможно</w:t>
            </w:r>
          </w:p>
          <w:p w14:paraId="696988B4"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определить</w:t>
            </w:r>
          </w:p>
          <w:p w14:paraId="10AE4234" w14:textId="77777777" w:rsidR="0083294C" w:rsidRPr="0091457B" w:rsidRDefault="0083294C" w:rsidP="002400E7">
            <w:pPr>
              <w:pStyle w:val="ConsPlusCell"/>
              <w:jc w:val="center"/>
              <w:rPr>
                <w:rFonts w:ascii="Times New Roman" w:hAnsi="Times New Roman" w:cs="Times New Roman"/>
                <w:sz w:val="16"/>
                <w:szCs w:val="16"/>
              </w:rPr>
            </w:pPr>
            <w:r w:rsidRPr="0091457B">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82E6C15"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77F51507"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0349E9D"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1</w:t>
            </w:r>
            <w:r w:rsidRPr="0091457B">
              <w:rPr>
                <w:rFonts w:ascii="Times New Roman" w:hAnsi="Times New Roman" w:cs="Times New Roman"/>
                <w:lang w:val="en-US"/>
              </w:rPr>
              <w:t>10</w:t>
            </w:r>
            <w:r w:rsidRPr="0091457B">
              <w:rPr>
                <w:rFonts w:ascii="Times New Roman" w:hAnsi="Times New Roman" w:cs="Times New Roman"/>
              </w:rPr>
              <w:t xml:space="preserve"> 000 руб. </w:t>
            </w:r>
          </w:p>
        </w:tc>
        <w:tc>
          <w:tcPr>
            <w:tcW w:w="851" w:type="dxa"/>
            <w:tcBorders>
              <w:top w:val="single" w:sz="4" w:space="0" w:color="auto"/>
              <w:left w:val="single" w:sz="4" w:space="0" w:color="auto"/>
              <w:bottom w:val="single" w:sz="4" w:space="0" w:color="auto"/>
              <w:right w:val="single" w:sz="4" w:space="0" w:color="auto"/>
            </w:tcBorders>
          </w:tcPr>
          <w:p w14:paraId="4DB5A442"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4C6B4CCC"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06.2024</w:t>
            </w:r>
          </w:p>
        </w:tc>
        <w:tc>
          <w:tcPr>
            <w:tcW w:w="1134" w:type="dxa"/>
            <w:tcBorders>
              <w:top w:val="single" w:sz="4" w:space="0" w:color="auto"/>
              <w:left w:val="single" w:sz="4" w:space="0" w:color="auto"/>
              <w:bottom w:val="single" w:sz="4" w:space="0" w:color="auto"/>
              <w:right w:val="single" w:sz="4" w:space="0" w:color="auto"/>
            </w:tcBorders>
          </w:tcPr>
          <w:p w14:paraId="4B6DF943"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500604C"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0A7B1F1A" w14:textId="77777777" w:rsidR="0083294C" w:rsidRPr="0091457B" w:rsidRDefault="0083294C" w:rsidP="002400E7">
            <w:pPr>
              <w:pStyle w:val="ConsPlusCell"/>
              <w:jc w:val="center"/>
              <w:rPr>
                <w:rFonts w:ascii="Times New Roman" w:hAnsi="Times New Roman" w:cs="Times New Roman"/>
              </w:rPr>
            </w:pPr>
            <w:r w:rsidRPr="0091457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064D39B" w14:textId="77777777" w:rsidR="0083294C" w:rsidRDefault="0083294C" w:rsidP="002400E7">
            <w:pPr>
              <w:pStyle w:val="ConsPlusCell"/>
              <w:jc w:val="center"/>
              <w:rPr>
                <w:rFonts w:ascii="Times New Roman" w:hAnsi="Times New Roman" w:cs="Times New Roman"/>
              </w:rPr>
            </w:pPr>
            <w:r w:rsidRPr="0091457B">
              <w:rPr>
                <w:rFonts w:ascii="Times New Roman" w:hAnsi="Times New Roman" w:cs="Times New Roman"/>
              </w:rPr>
              <w:t>-</w:t>
            </w:r>
          </w:p>
        </w:tc>
      </w:tr>
      <w:tr w:rsidR="0091457B" w14:paraId="1BAE7C76" w14:textId="77777777" w:rsidTr="002400E7">
        <w:trPr>
          <w:trHeight w:val="274"/>
        </w:trPr>
        <w:tc>
          <w:tcPr>
            <w:tcW w:w="567" w:type="dxa"/>
            <w:tcBorders>
              <w:top w:val="single" w:sz="4" w:space="0" w:color="auto"/>
              <w:left w:val="single" w:sz="4" w:space="0" w:color="auto"/>
              <w:bottom w:val="single" w:sz="4" w:space="0" w:color="auto"/>
              <w:right w:val="single" w:sz="4" w:space="0" w:color="auto"/>
            </w:tcBorders>
          </w:tcPr>
          <w:p w14:paraId="3503D7C2" w14:textId="390E9DC7" w:rsidR="0091457B" w:rsidRDefault="0091457B" w:rsidP="002400E7">
            <w:pPr>
              <w:pStyle w:val="ConsPlusCell"/>
              <w:jc w:val="center"/>
              <w:rPr>
                <w:rFonts w:ascii="Times New Roman" w:hAnsi="Times New Roman" w:cs="Times New Roman"/>
              </w:rPr>
            </w:pPr>
            <w:r>
              <w:rPr>
                <w:rFonts w:ascii="Times New Roman" w:hAnsi="Times New Roman" w:cs="Times New Roman"/>
              </w:rPr>
              <w:t>24.</w:t>
            </w:r>
          </w:p>
        </w:tc>
        <w:tc>
          <w:tcPr>
            <w:tcW w:w="701" w:type="dxa"/>
            <w:tcBorders>
              <w:top w:val="single" w:sz="4" w:space="0" w:color="auto"/>
              <w:left w:val="single" w:sz="4" w:space="0" w:color="auto"/>
              <w:bottom w:val="single" w:sz="4" w:space="0" w:color="auto"/>
              <w:right w:val="single" w:sz="4" w:space="0" w:color="auto"/>
            </w:tcBorders>
          </w:tcPr>
          <w:p w14:paraId="6F790358" w14:textId="77777777" w:rsidR="0091457B" w:rsidRPr="00065C50" w:rsidRDefault="0091457B" w:rsidP="002400E7">
            <w:pPr>
              <w:pStyle w:val="ConsPlusCell"/>
              <w:jc w:val="center"/>
              <w:rPr>
                <w:rFonts w:ascii="Times New Roman" w:hAnsi="Times New Roman" w:cs="Times New Roman"/>
                <w:sz w:val="19"/>
                <w:szCs w:val="19"/>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08226F5" w14:textId="77777777" w:rsidR="0091457B" w:rsidRPr="00065C50" w:rsidRDefault="0091457B" w:rsidP="002400E7">
            <w:pPr>
              <w:jc w:val="center"/>
              <w:rPr>
                <w:rFonts w:ascii="Times New Roman" w:hAnsi="Times New Roman"/>
                <w:color w:val="1A1A1A"/>
                <w:sz w:val="19"/>
                <w:szCs w:val="19"/>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C1D2C57" w14:textId="77777777" w:rsidR="0091457B" w:rsidRPr="00065C50" w:rsidRDefault="0091457B" w:rsidP="002400E7">
            <w:pPr>
              <w:pStyle w:val="ConsPlusCell"/>
              <w:jc w:val="center"/>
              <w:rPr>
                <w:rFonts w:ascii="Times New Roman" w:hAnsi="Times New Roman" w:cs="Times New Roman"/>
              </w:rPr>
            </w:pPr>
            <w:bookmarkStart w:id="11" w:name="_Hlk165024391"/>
            <w:r w:rsidRPr="001071AB">
              <w:rPr>
                <w:rFonts w:ascii="Times New Roman" w:hAnsi="Times New Roman" w:cs="Times New Roman"/>
              </w:rPr>
              <w:t>Оказание услуг по проведению спектакля «Церемониальный цирк Ле БУФФ оН» Театра-клоунов «Пампуш» в рамках I</w:t>
            </w:r>
            <w:r w:rsidRPr="001071AB">
              <w:rPr>
                <w:rFonts w:ascii="Times New Roman" w:hAnsi="Times New Roman" w:cs="Times New Roman"/>
                <w:lang w:val="en-US"/>
              </w:rPr>
              <w:t>I</w:t>
            </w:r>
            <w:r w:rsidRPr="001071AB">
              <w:rPr>
                <w:rFonts w:ascii="Times New Roman" w:hAnsi="Times New Roman" w:cs="Times New Roman"/>
              </w:rPr>
              <w:t>I Всероссийского фестиваля уличных театров и театров на улице</w:t>
            </w:r>
            <w:bookmarkEnd w:id="11"/>
          </w:p>
        </w:tc>
        <w:tc>
          <w:tcPr>
            <w:tcW w:w="1276" w:type="dxa"/>
            <w:tcBorders>
              <w:top w:val="single" w:sz="4" w:space="0" w:color="auto"/>
              <w:left w:val="single" w:sz="4" w:space="0" w:color="auto"/>
              <w:bottom w:val="single" w:sz="4" w:space="0" w:color="auto"/>
              <w:right w:val="single" w:sz="4" w:space="0" w:color="auto"/>
            </w:tcBorders>
          </w:tcPr>
          <w:p w14:paraId="363AED4F" w14:textId="77777777" w:rsidR="0091457B" w:rsidRPr="00C6068E" w:rsidRDefault="0091457B" w:rsidP="002400E7">
            <w:pPr>
              <w:pStyle w:val="ConsPlusCell"/>
              <w:jc w:val="center"/>
              <w:rPr>
                <w:rFonts w:ascii="Times New Roman" w:hAnsi="Times New Roman" w:cs="Times New Roman"/>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DAEB22A" w14:textId="77777777" w:rsidR="0091457B" w:rsidRPr="00D04D0D" w:rsidRDefault="0091457B" w:rsidP="002400E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1F5AD29" w14:textId="77777777" w:rsidR="0091457B" w:rsidRPr="00D04D0D" w:rsidRDefault="0091457B" w:rsidP="002400E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9009E57" w14:textId="77777777" w:rsidR="0091457B" w:rsidRPr="008A63B9" w:rsidRDefault="0091457B" w:rsidP="002400E7">
            <w:pPr>
              <w:pStyle w:val="ConsPlusCell"/>
              <w:jc w:val="center"/>
              <w:rPr>
                <w:rFonts w:ascii="Times New Roman" w:hAnsi="Times New Roman" w:cs="Times New Roman"/>
              </w:rPr>
            </w:pPr>
            <w:r w:rsidRPr="008A63B9">
              <w:rPr>
                <w:rFonts w:ascii="Times New Roman" w:hAnsi="Times New Roman" w:cs="Times New Roman"/>
              </w:rPr>
              <w:t>Невозможно</w:t>
            </w:r>
          </w:p>
          <w:p w14:paraId="37C73C09" w14:textId="77777777" w:rsidR="0091457B" w:rsidRPr="008A63B9" w:rsidRDefault="0091457B" w:rsidP="002400E7">
            <w:pPr>
              <w:pStyle w:val="ConsPlusCell"/>
              <w:jc w:val="center"/>
              <w:rPr>
                <w:rFonts w:ascii="Times New Roman" w:hAnsi="Times New Roman" w:cs="Times New Roman"/>
              </w:rPr>
            </w:pPr>
            <w:r w:rsidRPr="008A63B9">
              <w:rPr>
                <w:rFonts w:ascii="Times New Roman" w:hAnsi="Times New Roman" w:cs="Times New Roman"/>
              </w:rPr>
              <w:t>определить</w:t>
            </w:r>
          </w:p>
          <w:p w14:paraId="7156FA3C" w14:textId="77777777" w:rsidR="0091457B" w:rsidRPr="006A06F0" w:rsidRDefault="0091457B" w:rsidP="002400E7">
            <w:pPr>
              <w:pStyle w:val="ConsPlusCell"/>
              <w:jc w:val="center"/>
              <w:rPr>
                <w:rFonts w:ascii="Times New Roman" w:hAnsi="Times New Roman" w:cs="Times New Roman"/>
                <w:sz w:val="16"/>
                <w:szCs w:val="16"/>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30CACF40" w14:textId="77777777" w:rsidR="0091457B" w:rsidRPr="003E7F50" w:rsidRDefault="0091457B" w:rsidP="002400E7">
            <w:pPr>
              <w:pStyle w:val="ConsPlusCell"/>
              <w:jc w:val="center"/>
              <w:rPr>
                <w:rFonts w:ascii="Times New Roman" w:hAnsi="Times New Roman" w:cs="Times New Roman"/>
              </w:rPr>
            </w:pPr>
            <w:r w:rsidRPr="0083294C">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6F7DA30A" w14:textId="77777777" w:rsidR="0091457B" w:rsidRPr="003E7F50" w:rsidRDefault="0091457B" w:rsidP="002400E7">
            <w:pPr>
              <w:pStyle w:val="ConsPlusCell"/>
              <w:jc w:val="center"/>
              <w:rPr>
                <w:rFonts w:ascii="Times New Roman" w:hAnsi="Times New Roman" w:cs="Times New Roman"/>
              </w:rPr>
            </w:pPr>
            <w:r w:rsidRPr="0083294C">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1E499D7" w14:textId="77777777" w:rsidR="0091457B" w:rsidRDefault="0091457B" w:rsidP="002400E7">
            <w:pPr>
              <w:pStyle w:val="ConsPlusCell"/>
              <w:jc w:val="center"/>
              <w:rPr>
                <w:rFonts w:ascii="Times New Roman" w:hAnsi="Times New Roman" w:cs="Times New Roman"/>
              </w:rPr>
            </w:pPr>
            <w:r>
              <w:rPr>
                <w:rFonts w:ascii="Times New Roman" w:hAnsi="Times New Roman" w:cs="Times New Roman"/>
              </w:rPr>
              <w:t xml:space="preserve">172 000 руб. </w:t>
            </w:r>
          </w:p>
        </w:tc>
        <w:tc>
          <w:tcPr>
            <w:tcW w:w="851" w:type="dxa"/>
            <w:tcBorders>
              <w:top w:val="single" w:sz="4" w:space="0" w:color="auto"/>
              <w:left w:val="single" w:sz="4" w:space="0" w:color="auto"/>
              <w:bottom w:val="single" w:sz="4" w:space="0" w:color="auto"/>
              <w:right w:val="single" w:sz="4" w:space="0" w:color="auto"/>
            </w:tcBorders>
          </w:tcPr>
          <w:p w14:paraId="79EE9376" w14:textId="77777777" w:rsidR="0091457B" w:rsidRPr="00DC2795" w:rsidRDefault="0091457B" w:rsidP="002400E7">
            <w:pPr>
              <w:pStyle w:val="ConsPlusCell"/>
              <w:jc w:val="center"/>
              <w:rPr>
                <w:rFonts w:ascii="Times New Roman" w:hAnsi="Times New Roman" w:cs="Times New Roman"/>
              </w:rPr>
            </w:pPr>
            <w:r w:rsidRPr="0083294C">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509C0536" w14:textId="77777777" w:rsidR="0091457B" w:rsidRPr="00DC2795" w:rsidRDefault="0091457B" w:rsidP="002400E7">
            <w:pPr>
              <w:pStyle w:val="ConsPlusCell"/>
              <w:jc w:val="center"/>
              <w:rPr>
                <w:rFonts w:ascii="Times New Roman" w:hAnsi="Times New Roman" w:cs="Times New Roman"/>
              </w:rPr>
            </w:pPr>
            <w:r w:rsidRPr="008A63B9">
              <w:rPr>
                <w:rFonts w:ascii="Times New Roman" w:hAnsi="Times New Roman" w:cs="Times New Roman"/>
              </w:rPr>
              <w:t>06.202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0C80BF76" w14:textId="77777777" w:rsidR="0091457B" w:rsidRPr="00572558" w:rsidRDefault="0091457B" w:rsidP="002400E7">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23DD959" w14:textId="77777777" w:rsidR="0091457B" w:rsidRPr="00FE189C" w:rsidRDefault="0091457B" w:rsidP="002400E7">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C8101C" w14:textId="77777777" w:rsidR="0091457B" w:rsidRDefault="0091457B" w:rsidP="002400E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B1EE7C6" w14:textId="77777777" w:rsidR="0091457B" w:rsidRDefault="0091457B" w:rsidP="002400E7">
            <w:pPr>
              <w:pStyle w:val="ConsPlusCell"/>
              <w:jc w:val="center"/>
              <w:rPr>
                <w:rFonts w:ascii="Times New Roman" w:hAnsi="Times New Roman" w:cs="Times New Roman"/>
              </w:rPr>
            </w:pPr>
            <w:r>
              <w:rPr>
                <w:rFonts w:ascii="Times New Roman" w:hAnsi="Times New Roman" w:cs="Times New Roman"/>
              </w:rPr>
              <w:t>-</w:t>
            </w:r>
          </w:p>
        </w:tc>
      </w:tr>
      <w:tr w:rsidR="002F6ADE" w14:paraId="78123C8C" w14:textId="77777777" w:rsidTr="002400E7">
        <w:trPr>
          <w:trHeight w:val="274"/>
        </w:trPr>
        <w:tc>
          <w:tcPr>
            <w:tcW w:w="567" w:type="dxa"/>
            <w:tcBorders>
              <w:top w:val="single" w:sz="4" w:space="0" w:color="auto"/>
              <w:left w:val="single" w:sz="4" w:space="0" w:color="auto"/>
              <w:bottom w:val="single" w:sz="4" w:space="0" w:color="auto"/>
              <w:right w:val="single" w:sz="4" w:space="0" w:color="auto"/>
            </w:tcBorders>
          </w:tcPr>
          <w:p w14:paraId="7B1C542D" w14:textId="313C1D60" w:rsidR="002F6ADE" w:rsidRDefault="002F6ADE" w:rsidP="002400E7">
            <w:pPr>
              <w:pStyle w:val="ConsPlusCell"/>
              <w:jc w:val="center"/>
              <w:rPr>
                <w:rFonts w:ascii="Times New Roman" w:hAnsi="Times New Roman" w:cs="Times New Roman"/>
              </w:rPr>
            </w:pPr>
            <w:r>
              <w:rPr>
                <w:rFonts w:ascii="Times New Roman" w:hAnsi="Times New Roman" w:cs="Times New Roman"/>
              </w:rPr>
              <w:t>25.</w:t>
            </w:r>
          </w:p>
        </w:tc>
        <w:tc>
          <w:tcPr>
            <w:tcW w:w="701" w:type="dxa"/>
            <w:tcBorders>
              <w:top w:val="single" w:sz="4" w:space="0" w:color="auto"/>
              <w:left w:val="single" w:sz="4" w:space="0" w:color="auto"/>
              <w:bottom w:val="single" w:sz="4" w:space="0" w:color="auto"/>
              <w:right w:val="single" w:sz="4" w:space="0" w:color="auto"/>
            </w:tcBorders>
          </w:tcPr>
          <w:p w14:paraId="08D63F7B" w14:textId="3C57AA5F" w:rsidR="002F6ADE" w:rsidRPr="00D36390" w:rsidRDefault="002F6ADE" w:rsidP="002400E7">
            <w:pPr>
              <w:pStyle w:val="ConsPlusCell"/>
              <w:jc w:val="center"/>
              <w:rPr>
                <w:rFonts w:ascii="Times New Roman" w:hAnsi="Times New Roman" w:cs="Times New Roman"/>
              </w:rPr>
            </w:pPr>
            <w:r w:rsidRPr="002F6ADE">
              <w:rPr>
                <w:rFonts w:ascii="Times New Roman" w:hAnsi="Times New Roman" w:cs="Times New Roman"/>
              </w:rPr>
              <w:t>85.41</w:t>
            </w:r>
          </w:p>
        </w:tc>
        <w:tc>
          <w:tcPr>
            <w:tcW w:w="601" w:type="dxa"/>
            <w:tcBorders>
              <w:top w:val="single" w:sz="4" w:space="0" w:color="auto"/>
              <w:left w:val="single" w:sz="4" w:space="0" w:color="auto"/>
              <w:bottom w:val="single" w:sz="4" w:space="0" w:color="auto"/>
              <w:right w:val="single" w:sz="4" w:space="0" w:color="auto"/>
            </w:tcBorders>
          </w:tcPr>
          <w:p w14:paraId="1E4E1259" w14:textId="2B9A2125" w:rsidR="002F6ADE" w:rsidRPr="00D36390" w:rsidRDefault="002F6ADE" w:rsidP="002400E7">
            <w:pPr>
              <w:jc w:val="center"/>
              <w:rPr>
                <w:rFonts w:ascii="Times New Roman" w:hAnsi="Times New Roman"/>
                <w:sz w:val="20"/>
                <w:szCs w:val="20"/>
              </w:rPr>
            </w:pPr>
            <w:r w:rsidRPr="002F6ADE">
              <w:rPr>
                <w:rFonts w:ascii="Times New Roman" w:hAnsi="Times New Roman"/>
                <w:sz w:val="20"/>
                <w:szCs w:val="20"/>
              </w:rPr>
              <w:t>85.41</w:t>
            </w:r>
          </w:p>
        </w:tc>
        <w:tc>
          <w:tcPr>
            <w:tcW w:w="1533" w:type="dxa"/>
            <w:tcBorders>
              <w:top w:val="single" w:sz="4" w:space="0" w:color="auto"/>
              <w:left w:val="single" w:sz="4" w:space="0" w:color="auto"/>
              <w:bottom w:val="single" w:sz="4" w:space="0" w:color="auto"/>
              <w:right w:val="single" w:sz="4" w:space="0" w:color="auto"/>
            </w:tcBorders>
          </w:tcPr>
          <w:p w14:paraId="3422B0CE" w14:textId="5DFC4C5F" w:rsidR="002F6ADE" w:rsidRPr="001071AB" w:rsidRDefault="002F6ADE" w:rsidP="002F6ADE">
            <w:pPr>
              <w:pStyle w:val="ConsPlusCell"/>
              <w:jc w:val="center"/>
              <w:rPr>
                <w:rFonts w:ascii="Times New Roman" w:hAnsi="Times New Roman" w:cs="Times New Roman"/>
              </w:rPr>
            </w:pPr>
            <w:r w:rsidRPr="002F6ADE">
              <w:rPr>
                <w:rFonts w:ascii="Times New Roman" w:hAnsi="Times New Roman" w:cs="Times New Roman"/>
              </w:rPr>
              <w:t xml:space="preserve">Оказание услуг по проведению лаборатории Надежды Балыбердиной «Новые технологии и материалы в театре кукол», лаборатории </w:t>
            </w:r>
            <w:r w:rsidRPr="002F6ADE">
              <w:rPr>
                <w:rFonts w:ascii="Times New Roman" w:hAnsi="Times New Roman" w:cs="Times New Roman"/>
              </w:rPr>
              <w:lastRenderedPageBreak/>
              <w:t>Михаила Евченко и Андрея Абельцева «Живой план в театре кукол» в рамках III Межрегионального театрального образовательный форума «Театральный лабиринт»</w:t>
            </w:r>
          </w:p>
        </w:tc>
        <w:tc>
          <w:tcPr>
            <w:tcW w:w="1276" w:type="dxa"/>
            <w:tcBorders>
              <w:top w:val="single" w:sz="4" w:space="0" w:color="auto"/>
              <w:left w:val="single" w:sz="4" w:space="0" w:color="auto"/>
              <w:bottom w:val="single" w:sz="4" w:space="0" w:color="auto"/>
              <w:right w:val="single" w:sz="4" w:space="0" w:color="auto"/>
            </w:tcBorders>
          </w:tcPr>
          <w:p w14:paraId="31E5ABD3" w14:textId="5EB16D99" w:rsidR="002F6ADE" w:rsidRPr="008A63B9" w:rsidRDefault="002F6ADE" w:rsidP="002400E7">
            <w:pPr>
              <w:pStyle w:val="ConsPlusCell"/>
              <w:jc w:val="center"/>
              <w:rPr>
                <w:rFonts w:ascii="Times New Roman" w:hAnsi="Times New Roman" w:cs="Times New Roman"/>
              </w:rPr>
            </w:pPr>
            <w:r w:rsidRPr="002F6ADE">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2FD8116" w14:textId="77777777" w:rsidR="002F6ADE" w:rsidRPr="00D04D0D" w:rsidRDefault="002F6ADE" w:rsidP="002400E7">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624E151D" w14:textId="77777777" w:rsidR="002F6ADE" w:rsidRPr="00D04D0D" w:rsidRDefault="002F6ADE" w:rsidP="002400E7">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4D109F6" w14:textId="77777777" w:rsidR="002F6ADE" w:rsidRPr="002F6ADE" w:rsidRDefault="002F6ADE" w:rsidP="002F6ADE">
            <w:pPr>
              <w:pStyle w:val="ConsPlusCell"/>
              <w:jc w:val="center"/>
              <w:rPr>
                <w:rFonts w:ascii="Times New Roman" w:hAnsi="Times New Roman" w:cs="Times New Roman"/>
              </w:rPr>
            </w:pPr>
            <w:r w:rsidRPr="002F6ADE">
              <w:rPr>
                <w:rFonts w:ascii="Times New Roman" w:hAnsi="Times New Roman" w:cs="Times New Roman"/>
              </w:rPr>
              <w:t>Невозможно</w:t>
            </w:r>
          </w:p>
          <w:p w14:paraId="12781396" w14:textId="77777777" w:rsidR="002F6ADE" w:rsidRPr="002F6ADE" w:rsidRDefault="002F6ADE" w:rsidP="002F6ADE">
            <w:pPr>
              <w:pStyle w:val="ConsPlusCell"/>
              <w:jc w:val="center"/>
              <w:rPr>
                <w:rFonts w:ascii="Times New Roman" w:hAnsi="Times New Roman" w:cs="Times New Roman"/>
              </w:rPr>
            </w:pPr>
            <w:r w:rsidRPr="002F6ADE">
              <w:rPr>
                <w:rFonts w:ascii="Times New Roman" w:hAnsi="Times New Roman" w:cs="Times New Roman"/>
              </w:rPr>
              <w:t>определить</w:t>
            </w:r>
          </w:p>
          <w:p w14:paraId="688CD77E" w14:textId="239426A7" w:rsidR="002F6ADE" w:rsidRPr="008A63B9" w:rsidRDefault="002F6ADE" w:rsidP="002F6ADE">
            <w:pPr>
              <w:pStyle w:val="ConsPlusCell"/>
              <w:jc w:val="center"/>
              <w:rPr>
                <w:rFonts w:ascii="Times New Roman" w:hAnsi="Times New Roman" w:cs="Times New Roman"/>
              </w:rPr>
            </w:pPr>
            <w:r w:rsidRPr="002F6ADE">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7E33F46E" w14:textId="79DF4A4C" w:rsidR="002F6ADE" w:rsidRPr="0083294C" w:rsidRDefault="002F6ADE" w:rsidP="002400E7">
            <w:pPr>
              <w:pStyle w:val="ConsPlusCell"/>
              <w:jc w:val="center"/>
              <w:rPr>
                <w:rFonts w:ascii="Times New Roman" w:hAnsi="Times New Roman" w:cs="Times New Roman"/>
              </w:rPr>
            </w:pPr>
            <w:r w:rsidRPr="002F6ADE">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2A35233D" w14:textId="4CEE8B04" w:rsidR="002F6ADE" w:rsidRPr="0083294C" w:rsidRDefault="002F6ADE" w:rsidP="002400E7">
            <w:pPr>
              <w:pStyle w:val="ConsPlusCell"/>
              <w:jc w:val="center"/>
              <w:rPr>
                <w:rFonts w:ascii="Times New Roman" w:hAnsi="Times New Roman" w:cs="Times New Roman"/>
              </w:rPr>
            </w:pPr>
            <w:r w:rsidRPr="002F6ADE">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39597A0" w14:textId="090FCD97" w:rsidR="002F6ADE" w:rsidRDefault="002F6ADE" w:rsidP="002400E7">
            <w:pPr>
              <w:pStyle w:val="ConsPlusCell"/>
              <w:jc w:val="center"/>
              <w:rPr>
                <w:rFonts w:ascii="Times New Roman" w:hAnsi="Times New Roman" w:cs="Times New Roman"/>
              </w:rPr>
            </w:pPr>
            <w:r>
              <w:rPr>
                <w:rFonts w:ascii="Times New Roman" w:hAnsi="Times New Roman" w:cs="Times New Roman"/>
              </w:rPr>
              <w:t>313</w:t>
            </w:r>
            <w:r w:rsidRPr="002F6ADE">
              <w:rPr>
                <w:rFonts w:ascii="Times New Roman" w:hAnsi="Times New Roman" w:cs="Times New Roman"/>
              </w:rPr>
              <w:t xml:space="preserve"> 000 руб.</w:t>
            </w:r>
          </w:p>
        </w:tc>
        <w:tc>
          <w:tcPr>
            <w:tcW w:w="851" w:type="dxa"/>
            <w:tcBorders>
              <w:top w:val="single" w:sz="4" w:space="0" w:color="auto"/>
              <w:left w:val="single" w:sz="4" w:space="0" w:color="auto"/>
              <w:bottom w:val="single" w:sz="4" w:space="0" w:color="auto"/>
              <w:right w:val="single" w:sz="4" w:space="0" w:color="auto"/>
            </w:tcBorders>
          </w:tcPr>
          <w:p w14:paraId="2CE6C55E" w14:textId="30F156A1" w:rsidR="002F6ADE" w:rsidRPr="0083294C" w:rsidRDefault="00363395" w:rsidP="002400E7">
            <w:pPr>
              <w:pStyle w:val="ConsPlusCell"/>
              <w:jc w:val="center"/>
              <w:rPr>
                <w:rFonts w:ascii="Times New Roman" w:hAnsi="Times New Roman" w:cs="Times New Roman"/>
              </w:rPr>
            </w:pPr>
            <w:r>
              <w:rPr>
                <w:rFonts w:ascii="Times New Roman" w:hAnsi="Times New Roman" w:cs="Times New Roman"/>
              </w:rPr>
              <w:t>05.2024</w:t>
            </w:r>
            <w:bookmarkStart w:id="12" w:name="_GoBack"/>
            <w:bookmarkEnd w:id="12"/>
          </w:p>
        </w:tc>
        <w:tc>
          <w:tcPr>
            <w:tcW w:w="850" w:type="dxa"/>
            <w:tcBorders>
              <w:top w:val="single" w:sz="4" w:space="0" w:color="auto"/>
              <w:left w:val="single" w:sz="4" w:space="0" w:color="auto"/>
              <w:bottom w:val="single" w:sz="4" w:space="0" w:color="auto"/>
              <w:right w:val="single" w:sz="4" w:space="0" w:color="auto"/>
            </w:tcBorders>
          </w:tcPr>
          <w:p w14:paraId="2C2E84BC" w14:textId="355AC08A" w:rsidR="002F6ADE" w:rsidRPr="008A63B9" w:rsidRDefault="002F6ADE" w:rsidP="002400E7">
            <w:pPr>
              <w:pStyle w:val="ConsPlusCell"/>
              <w:jc w:val="center"/>
              <w:rPr>
                <w:rFonts w:ascii="Times New Roman" w:hAnsi="Times New Roman" w:cs="Times New Roman"/>
              </w:rPr>
            </w:pPr>
            <w:r w:rsidRPr="002F6ADE">
              <w:rPr>
                <w:rFonts w:ascii="Times New Roman" w:hAnsi="Times New Roman" w:cs="Times New Roman"/>
              </w:rPr>
              <w:t>0</w:t>
            </w:r>
            <w:r>
              <w:rPr>
                <w:rFonts w:ascii="Times New Roman" w:hAnsi="Times New Roman" w:cs="Times New Roman"/>
              </w:rPr>
              <w:t>8</w:t>
            </w:r>
            <w:r w:rsidRPr="002F6ADE">
              <w:rPr>
                <w:rFonts w:ascii="Times New Roman" w:hAnsi="Times New Roman" w:cs="Times New Roman"/>
              </w:rPr>
              <w:t>.2024</w:t>
            </w:r>
          </w:p>
        </w:tc>
        <w:tc>
          <w:tcPr>
            <w:tcW w:w="1134" w:type="dxa"/>
            <w:tcBorders>
              <w:top w:val="single" w:sz="4" w:space="0" w:color="auto"/>
              <w:left w:val="single" w:sz="4" w:space="0" w:color="auto"/>
              <w:bottom w:val="single" w:sz="4" w:space="0" w:color="auto"/>
              <w:right w:val="single" w:sz="4" w:space="0" w:color="auto"/>
            </w:tcBorders>
          </w:tcPr>
          <w:p w14:paraId="0FA6F51E" w14:textId="3357C3E8" w:rsidR="002F6ADE" w:rsidRPr="008A63B9" w:rsidRDefault="002F6ADE" w:rsidP="002400E7">
            <w:pPr>
              <w:pStyle w:val="ConsPlusCell"/>
              <w:jc w:val="center"/>
              <w:rPr>
                <w:rFonts w:ascii="Times New Roman" w:hAnsi="Times New Roman" w:cs="Times New Roman"/>
              </w:rPr>
            </w:pPr>
            <w:r w:rsidRPr="002F6ADE">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3164B0E" w14:textId="33E336FD" w:rsidR="002F6ADE" w:rsidRPr="008A63B9" w:rsidRDefault="002F6ADE" w:rsidP="002400E7">
            <w:pPr>
              <w:pStyle w:val="ConsPlusCell"/>
              <w:jc w:val="center"/>
              <w:rPr>
                <w:rFonts w:ascii="Times New Roman" w:hAnsi="Times New Roman" w:cs="Times New Roman"/>
              </w:rPr>
            </w:pPr>
            <w:r w:rsidRPr="002F6ADE">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94A12AE" w14:textId="2EC1681F" w:rsidR="002F6ADE" w:rsidRDefault="002F6ADE" w:rsidP="002400E7">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9BB78B4" w14:textId="4CC4296E" w:rsidR="002F6ADE" w:rsidRDefault="002F6ADE" w:rsidP="002400E7">
            <w:pPr>
              <w:pStyle w:val="ConsPlusCell"/>
              <w:jc w:val="center"/>
              <w:rPr>
                <w:rFonts w:ascii="Times New Roman" w:hAnsi="Times New Roman" w:cs="Times New Roman"/>
              </w:rPr>
            </w:pPr>
            <w:r>
              <w:rPr>
                <w:rFonts w:ascii="Times New Roman" w:hAnsi="Times New Roman" w:cs="Times New Roman"/>
              </w:rPr>
              <w:t>-</w:t>
            </w:r>
          </w:p>
        </w:tc>
      </w:tr>
    </w:tbl>
    <w:p w14:paraId="5B17B1B4" w14:textId="77777777" w:rsidR="00DC2795" w:rsidRDefault="00DC2795" w:rsidP="00B67622">
      <w:pPr>
        <w:pStyle w:val="ConsPlusNonformat"/>
        <w:rPr>
          <w:rFonts w:ascii="Times New Roman" w:hAnsi="Times New Roman" w:cs="Times New Roman"/>
          <w:sz w:val="24"/>
          <w:szCs w:val="24"/>
        </w:rPr>
      </w:pPr>
    </w:p>
    <w:bookmarkEnd w:id="1"/>
    <w:p w14:paraId="161659BD" w14:textId="77777777" w:rsidR="00D40D41" w:rsidRDefault="00DF0E49" w:rsidP="00DF0E49">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727D591C" w14:textId="77777777" w:rsidR="005A5042" w:rsidRDefault="005A5042" w:rsidP="00DF0E49">
      <w:pPr>
        <w:pStyle w:val="ConsPlusNonformat"/>
        <w:jc w:val="both"/>
        <w:rPr>
          <w:rFonts w:ascii="Times New Roman" w:hAnsi="Times New Roman" w:cs="Times New Roman"/>
          <w:sz w:val="24"/>
          <w:szCs w:val="24"/>
        </w:rPr>
      </w:pPr>
    </w:p>
    <w:p w14:paraId="5339C761" w14:textId="77777777" w:rsidR="00F205EF" w:rsidRDefault="00F205EF" w:rsidP="00B67622">
      <w:pPr>
        <w:pStyle w:val="ConsPlusNonformat"/>
        <w:rPr>
          <w:rFonts w:ascii="Times New Roman" w:hAnsi="Times New Roman" w:cs="Times New Roman"/>
          <w:sz w:val="24"/>
          <w:szCs w:val="24"/>
        </w:rPr>
      </w:pPr>
    </w:p>
    <w:p w14:paraId="756DFEC9" w14:textId="72378AE9"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иректор</w:t>
      </w:r>
      <w:r>
        <w:rPr>
          <w:rFonts w:ascii="Times New Roman" w:hAnsi="Times New Roman"/>
          <w:sz w:val="24"/>
          <w:szCs w:val="24"/>
          <w:lang w:eastAsia="ru-RU"/>
        </w:rPr>
        <w:t xml:space="preserve"> </w:t>
      </w:r>
      <w:r w:rsidR="00B80FEC" w:rsidRPr="00B80FEC">
        <w:rPr>
          <w:rFonts w:ascii="Times New Roman" w:hAnsi="Times New Roman"/>
          <w:sz w:val="24"/>
          <w:szCs w:val="24"/>
          <w:lang w:eastAsia="ru-RU"/>
        </w:rPr>
        <w:t xml:space="preserve">государственного автономного </w:t>
      </w:r>
    </w:p>
    <w:p w14:paraId="17D46B4B"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4B24E2E7" w14:textId="42D01C66"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кукол»                                                                                           _________________                        </w:t>
      </w:r>
      <w:r w:rsidR="00A332FB">
        <w:rPr>
          <w:rFonts w:ascii="Times New Roman" w:hAnsi="Times New Roman"/>
          <w:sz w:val="24"/>
          <w:szCs w:val="24"/>
          <w:lang w:eastAsia="ru-RU"/>
        </w:rPr>
        <w:t xml:space="preserve">    </w:t>
      </w:r>
      <w:r w:rsidRPr="00B80FEC">
        <w:rPr>
          <w:rFonts w:ascii="Times New Roman" w:hAnsi="Times New Roman"/>
          <w:sz w:val="24"/>
          <w:szCs w:val="24"/>
          <w:lang w:eastAsia="ru-RU"/>
        </w:rPr>
        <w:t xml:space="preserve">             </w:t>
      </w:r>
      <w:bookmarkStart w:id="13" w:name="_Hlk119069497"/>
      <w:r w:rsidR="00A332FB">
        <w:rPr>
          <w:rFonts w:ascii="Times New Roman" w:hAnsi="Times New Roman"/>
          <w:sz w:val="24"/>
          <w:szCs w:val="24"/>
          <w:lang w:eastAsia="ru-RU"/>
        </w:rPr>
        <w:t>И.О.</w:t>
      </w:r>
      <w:r w:rsidR="004B148D">
        <w:rPr>
          <w:rFonts w:ascii="Times New Roman" w:hAnsi="Times New Roman"/>
          <w:sz w:val="24"/>
          <w:szCs w:val="24"/>
          <w:lang w:eastAsia="ru-RU"/>
        </w:rPr>
        <w:t xml:space="preserve"> </w:t>
      </w:r>
      <w:r w:rsidR="00A332FB">
        <w:rPr>
          <w:rFonts w:ascii="Times New Roman" w:hAnsi="Times New Roman"/>
          <w:sz w:val="24"/>
          <w:szCs w:val="24"/>
          <w:lang w:eastAsia="ru-RU"/>
        </w:rPr>
        <w:t>Попова</w:t>
      </w:r>
      <w:bookmarkEnd w:id="13"/>
    </w:p>
    <w:p w14:paraId="0AF35D3D" w14:textId="5CE11E7F" w:rsidR="00C7247A" w:rsidRDefault="00B80FEC">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w:t>
      </w:r>
      <w:r w:rsidRPr="00D23892">
        <w:rPr>
          <w:rFonts w:ascii="Times New Roman" w:hAnsi="Times New Roman"/>
          <w:sz w:val="24"/>
          <w:szCs w:val="24"/>
          <w:lang w:eastAsia="ru-RU"/>
        </w:rPr>
        <w:t xml:space="preserve">М.П.                                      </w:t>
      </w:r>
      <w:bookmarkStart w:id="14" w:name="_Hlk122095205"/>
      <w:r w:rsidR="002F6ADE">
        <w:rPr>
          <w:rFonts w:ascii="Times New Roman" w:hAnsi="Times New Roman"/>
          <w:color w:val="FF0000"/>
          <w:sz w:val="24"/>
          <w:szCs w:val="24"/>
          <w:lang w:eastAsia="ru-RU"/>
        </w:rPr>
        <w:t>07</w:t>
      </w:r>
      <w:r w:rsidRPr="00D23892">
        <w:rPr>
          <w:rFonts w:ascii="Times New Roman" w:hAnsi="Times New Roman"/>
          <w:color w:val="FF0000"/>
          <w:sz w:val="24"/>
          <w:szCs w:val="24"/>
          <w:lang w:eastAsia="ru-RU"/>
        </w:rPr>
        <w:t>.</w:t>
      </w:r>
      <w:r w:rsidR="005C3B18" w:rsidRPr="00D23892">
        <w:rPr>
          <w:rFonts w:ascii="Times New Roman" w:hAnsi="Times New Roman"/>
          <w:color w:val="FF0000"/>
          <w:sz w:val="24"/>
          <w:szCs w:val="24"/>
          <w:lang w:eastAsia="ru-RU"/>
        </w:rPr>
        <w:t>0</w:t>
      </w:r>
      <w:r w:rsidR="002F6ADE">
        <w:rPr>
          <w:rFonts w:ascii="Times New Roman" w:hAnsi="Times New Roman"/>
          <w:color w:val="FF0000"/>
          <w:sz w:val="24"/>
          <w:szCs w:val="24"/>
          <w:lang w:eastAsia="ru-RU"/>
        </w:rPr>
        <w:t>5</w:t>
      </w:r>
      <w:r w:rsidRPr="00D23892">
        <w:rPr>
          <w:rFonts w:ascii="Times New Roman" w:hAnsi="Times New Roman"/>
          <w:color w:val="FF0000"/>
          <w:sz w:val="24"/>
          <w:szCs w:val="24"/>
          <w:lang w:eastAsia="ru-RU"/>
        </w:rPr>
        <w:t>.202</w:t>
      </w:r>
      <w:bookmarkEnd w:id="14"/>
      <w:r w:rsidR="005C3B18" w:rsidRPr="00D23892">
        <w:rPr>
          <w:rFonts w:ascii="Times New Roman" w:hAnsi="Times New Roman"/>
          <w:color w:val="FF0000"/>
          <w:sz w:val="24"/>
          <w:szCs w:val="24"/>
          <w:lang w:eastAsia="ru-RU"/>
        </w:rPr>
        <w:t>4</w:t>
      </w:r>
      <w:r w:rsidR="00C7247A">
        <w:rPr>
          <w:rFonts w:ascii="Times New Roman" w:hAnsi="Times New Roman"/>
          <w:sz w:val="24"/>
          <w:szCs w:val="24"/>
        </w:rPr>
        <w:br w:type="page"/>
      </w:r>
    </w:p>
    <w:p w14:paraId="354CA715" w14:textId="77777777" w:rsidR="00C7247A" w:rsidRDefault="00C7247A" w:rsidP="00C7247A">
      <w:pPr>
        <w:spacing w:after="0" w:line="240" w:lineRule="auto"/>
        <w:rPr>
          <w:rFonts w:ascii="Times New Roman" w:hAnsi="Times New Roman"/>
          <w:sz w:val="24"/>
          <w:szCs w:val="24"/>
        </w:rPr>
      </w:pPr>
    </w:p>
    <w:tbl>
      <w:tblPr>
        <w:tblStyle w:val="a9"/>
        <w:tblW w:w="0" w:type="auto"/>
        <w:tblLook w:val="04A0" w:firstRow="1" w:lastRow="0" w:firstColumn="1" w:lastColumn="0" w:noHBand="0" w:noVBand="1"/>
      </w:tblPr>
      <w:tblGrid>
        <w:gridCol w:w="15276"/>
      </w:tblGrid>
      <w:tr w:rsidR="00C7247A" w14:paraId="0693E43A" w14:textId="77777777" w:rsidTr="004E0C9D">
        <w:tc>
          <w:tcPr>
            <w:tcW w:w="15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B293C3" w14:textId="77777777" w:rsidR="00C7247A" w:rsidRDefault="00C7247A">
            <w:pPr>
              <w:spacing w:after="0" w:line="240" w:lineRule="auto"/>
              <w:jc w:val="center"/>
              <w:rPr>
                <w:rFonts w:ascii="Times New Roman" w:eastAsia="Calibri" w:hAnsi="Times New Roman"/>
                <w:sz w:val="24"/>
                <w:szCs w:val="24"/>
                <w:lang w:eastAsia="ru-RU"/>
              </w:rPr>
            </w:pPr>
            <w:r>
              <w:rPr>
                <w:rFonts w:ascii="Times New Roman" w:eastAsia="Calibri" w:hAnsi="Times New Roman"/>
                <w:sz w:val="24"/>
                <w:szCs w:val="24"/>
                <w:lang w:eastAsia="ru-RU"/>
              </w:rPr>
              <w:t>Участие субъектов малого и среднего предпринимательства в закупке</w:t>
            </w:r>
          </w:p>
          <w:p w14:paraId="55DB9673" w14:textId="612851F7" w:rsidR="00C7247A" w:rsidRPr="00EA26FA" w:rsidRDefault="00C7247A">
            <w:pPr>
              <w:autoSpaceDE w:val="0"/>
              <w:autoSpaceDN w:val="0"/>
              <w:adjustRightInd w:val="0"/>
              <w:spacing w:after="0" w:line="240" w:lineRule="auto"/>
              <w:ind w:firstLine="709"/>
              <w:jc w:val="both"/>
              <w:rPr>
                <w:rFonts w:ascii="Times New Roman" w:eastAsia="Calibri" w:hAnsi="Times New Roman"/>
                <w:sz w:val="24"/>
                <w:szCs w:val="24"/>
                <w:lang w:eastAsia="ru-RU"/>
              </w:rPr>
            </w:pPr>
            <w:r w:rsidRPr="00EA26FA">
              <w:rPr>
                <w:rFonts w:ascii="Times New Roman" w:eastAsia="Calibri" w:hAnsi="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35415D">
              <w:rPr>
                <w:rFonts w:ascii="Times New Roman" w:eastAsia="Calibri" w:hAnsi="Times New Roman"/>
                <w:color w:val="FF0000"/>
                <w:sz w:val="24"/>
                <w:szCs w:val="24"/>
                <w:lang w:eastAsia="ru-RU"/>
              </w:rPr>
              <w:t>8</w:t>
            </w:r>
            <w:r w:rsidR="00DC2795">
              <w:rPr>
                <w:rFonts w:ascii="Times New Roman" w:eastAsia="Calibri" w:hAnsi="Times New Roman"/>
                <w:color w:val="FF0000"/>
                <w:sz w:val="24"/>
                <w:szCs w:val="24"/>
                <w:lang w:val="en-US" w:eastAsia="ru-RU"/>
              </w:rPr>
              <w:t> </w:t>
            </w:r>
            <w:r w:rsidR="002F6ADE">
              <w:rPr>
                <w:rFonts w:ascii="Times New Roman" w:eastAsia="Calibri" w:hAnsi="Times New Roman"/>
                <w:color w:val="FF0000"/>
                <w:sz w:val="24"/>
                <w:szCs w:val="24"/>
                <w:lang w:eastAsia="ru-RU"/>
              </w:rPr>
              <w:t>486</w:t>
            </w:r>
            <w:r w:rsidR="00DC2795">
              <w:rPr>
                <w:rFonts w:ascii="Times New Roman" w:eastAsia="Calibri" w:hAnsi="Times New Roman"/>
                <w:color w:val="FF0000"/>
                <w:sz w:val="24"/>
                <w:szCs w:val="24"/>
                <w:lang w:val="en-US" w:eastAsia="ru-RU"/>
              </w:rPr>
              <w:t> </w:t>
            </w:r>
            <w:r w:rsidR="00DC2795" w:rsidRPr="00DC2795">
              <w:rPr>
                <w:rFonts w:ascii="Times New Roman" w:eastAsia="Calibri" w:hAnsi="Times New Roman"/>
                <w:color w:val="FF0000"/>
                <w:sz w:val="24"/>
                <w:szCs w:val="24"/>
                <w:lang w:eastAsia="ru-RU"/>
              </w:rPr>
              <w:t>709</w:t>
            </w:r>
            <w:r w:rsidR="00AC261E" w:rsidRPr="00EA26FA">
              <w:rPr>
                <w:rFonts w:ascii="Times New Roman" w:eastAsia="Calibri" w:hAnsi="Times New Roman"/>
                <w:color w:val="FF0000"/>
                <w:sz w:val="24"/>
                <w:szCs w:val="24"/>
                <w:lang w:eastAsia="ru-RU"/>
              </w:rPr>
              <w:t xml:space="preserve"> </w:t>
            </w:r>
            <w:r w:rsidR="0044367A" w:rsidRPr="00EA26FA">
              <w:rPr>
                <w:rFonts w:ascii="Times New Roman" w:eastAsia="Calibri" w:hAnsi="Times New Roman"/>
                <w:color w:val="FF0000"/>
                <w:sz w:val="24"/>
                <w:szCs w:val="24"/>
                <w:lang w:eastAsia="ru-RU"/>
              </w:rPr>
              <w:t>рубл</w:t>
            </w:r>
            <w:r w:rsidR="00BC2D71" w:rsidRPr="00EA26FA">
              <w:rPr>
                <w:rFonts w:ascii="Times New Roman" w:eastAsia="Calibri" w:hAnsi="Times New Roman"/>
                <w:color w:val="FF0000"/>
                <w:sz w:val="24"/>
                <w:szCs w:val="24"/>
                <w:lang w:eastAsia="ru-RU"/>
              </w:rPr>
              <w:t>ей</w:t>
            </w:r>
            <w:r w:rsidR="0044367A" w:rsidRPr="00EA26FA">
              <w:rPr>
                <w:rFonts w:ascii="Times New Roman" w:eastAsia="Calibri" w:hAnsi="Times New Roman"/>
                <w:color w:val="FF0000"/>
                <w:sz w:val="24"/>
                <w:szCs w:val="24"/>
                <w:lang w:eastAsia="ru-RU"/>
              </w:rPr>
              <w:t xml:space="preserve"> </w:t>
            </w:r>
            <w:r w:rsidR="00AD33F6" w:rsidRPr="00EA26FA">
              <w:rPr>
                <w:rFonts w:ascii="Times New Roman" w:eastAsia="Calibri" w:hAnsi="Times New Roman"/>
                <w:color w:val="FF0000"/>
                <w:sz w:val="24"/>
                <w:szCs w:val="24"/>
                <w:lang w:eastAsia="ru-RU"/>
              </w:rPr>
              <w:t>00</w:t>
            </w:r>
            <w:r w:rsidR="0044367A" w:rsidRPr="00EA26FA">
              <w:rPr>
                <w:rFonts w:ascii="Times New Roman" w:eastAsia="Calibri" w:hAnsi="Times New Roman"/>
                <w:sz w:val="24"/>
                <w:szCs w:val="24"/>
                <w:lang w:eastAsia="ru-RU"/>
              </w:rPr>
              <w:t xml:space="preserve"> копе</w:t>
            </w:r>
            <w:r w:rsidR="006B3B4B" w:rsidRPr="00EA26FA">
              <w:rPr>
                <w:rFonts w:ascii="Times New Roman" w:eastAsia="Calibri" w:hAnsi="Times New Roman"/>
                <w:sz w:val="24"/>
                <w:szCs w:val="24"/>
                <w:lang w:eastAsia="ru-RU"/>
              </w:rPr>
              <w:t>е</w:t>
            </w:r>
            <w:r w:rsidR="0044367A" w:rsidRPr="00EA26FA">
              <w:rPr>
                <w:rFonts w:ascii="Times New Roman" w:eastAsia="Calibri" w:hAnsi="Times New Roman"/>
                <w:sz w:val="24"/>
                <w:szCs w:val="24"/>
                <w:lang w:eastAsia="ru-RU"/>
              </w:rPr>
              <w:t>к.</w:t>
            </w:r>
          </w:p>
          <w:p w14:paraId="6427A838" w14:textId="425A0D48" w:rsidR="00C7247A" w:rsidRPr="00EA26FA" w:rsidRDefault="00C7247A">
            <w:pPr>
              <w:spacing w:after="0" w:line="240" w:lineRule="auto"/>
              <w:ind w:firstLine="709"/>
              <w:jc w:val="both"/>
              <w:rPr>
                <w:rFonts w:ascii="Times New Roman" w:eastAsia="Calibri" w:hAnsi="Times New Roman"/>
                <w:sz w:val="24"/>
                <w:szCs w:val="24"/>
                <w:lang w:eastAsia="ru-RU"/>
              </w:rPr>
            </w:pPr>
            <w:r w:rsidRPr="00EA26FA">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4242FE" w:rsidRPr="00EA26FA">
              <w:rPr>
                <w:rFonts w:ascii="Times New Roman" w:eastAsia="Calibri" w:hAnsi="Times New Roman"/>
                <w:color w:val="FF0000"/>
                <w:sz w:val="24"/>
                <w:szCs w:val="24"/>
                <w:lang w:eastAsia="ru-RU"/>
              </w:rPr>
              <w:t>3</w:t>
            </w:r>
            <w:r w:rsidR="002D6F05" w:rsidRPr="00EA26FA">
              <w:rPr>
                <w:rFonts w:ascii="Times New Roman" w:eastAsia="Calibri" w:hAnsi="Times New Roman"/>
                <w:color w:val="FF0000"/>
                <w:sz w:val="24"/>
                <w:szCs w:val="24"/>
                <w:lang w:eastAsia="ru-RU"/>
              </w:rPr>
              <w:t> </w:t>
            </w:r>
            <w:r w:rsidR="00C0450F" w:rsidRPr="00C0450F">
              <w:rPr>
                <w:rFonts w:ascii="Times New Roman" w:eastAsia="Calibri" w:hAnsi="Times New Roman"/>
                <w:color w:val="FF0000"/>
                <w:sz w:val="24"/>
                <w:szCs w:val="24"/>
                <w:lang w:eastAsia="ru-RU"/>
              </w:rPr>
              <w:t>231</w:t>
            </w:r>
            <w:r w:rsidR="002D6F05" w:rsidRPr="00EA26FA">
              <w:rPr>
                <w:rFonts w:ascii="Times New Roman" w:eastAsia="Calibri" w:hAnsi="Times New Roman"/>
                <w:color w:val="FF0000"/>
                <w:sz w:val="24"/>
                <w:szCs w:val="24"/>
                <w:lang w:eastAsia="ru-RU"/>
              </w:rPr>
              <w:t> </w:t>
            </w:r>
            <w:r w:rsidR="004242FE" w:rsidRPr="00EA26FA">
              <w:rPr>
                <w:rFonts w:ascii="Times New Roman" w:eastAsia="Calibri" w:hAnsi="Times New Roman"/>
                <w:color w:val="FF0000"/>
                <w:sz w:val="24"/>
                <w:szCs w:val="24"/>
                <w:lang w:eastAsia="ru-RU"/>
              </w:rPr>
              <w:t>7</w:t>
            </w:r>
            <w:r w:rsidR="002D6F05" w:rsidRPr="00EA26FA">
              <w:rPr>
                <w:rFonts w:ascii="Times New Roman" w:eastAsia="Calibri" w:hAnsi="Times New Roman"/>
                <w:color w:val="FF0000"/>
                <w:sz w:val="24"/>
                <w:szCs w:val="24"/>
                <w:lang w:eastAsia="ru-RU"/>
              </w:rPr>
              <w:t>9</w:t>
            </w:r>
            <w:r w:rsidRPr="00EA26FA">
              <w:rPr>
                <w:rFonts w:ascii="Times New Roman" w:eastAsia="Calibri" w:hAnsi="Times New Roman"/>
                <w:color w:val="FF0000"/>
                <w:sz w:val="24"/>
                <w:szCs w:val="24"/>
                <w:lang w:eastAsia="ru-RU"/>
              </w:rPr>
              <w:t>0</w:t>
            </w:r>
            <w:r w:rsidRPr="00EA26FA">
              <w:rPr>
                <w:rFonts w:ascii="Times New Roman" w:eastAsia="Calibri" w:hAnsi="Times New Roman"/>
                <w:sz w:val="24"/>
                <w:szCs w:val="24"/>
                <w:lang w:eastAsia="ru-RU"/>
              </w:rPr>
              <w:t xml:space="preserve"> рублей.</w:t>
            </w:r>
          </w:p>
          <w:p w14:paraId="606D6281" w14:textId="03AF2C86" w:rsidR="00C7247A" w:rsidRPr="00EA26FA" w:rsidRDefault="00C7247A">
            <w:pPr>
              <w:spacing w:after="0" w:line="240" w:lineRule="auto"/>
              <w:ind w:firstLine="709"/>
              <w:jc w:val="both"/>
              <w:rPr>
                <w:rFonts w:ascii="Times New Roman" w:hAnsi="Times New Roman"/>
                <w:sz w:val="24"/>
                <w:szCs w:val="24"/>
              </w:rPr>
            </w:pPr>
            <w:r w:rsidRPr="00EA26FA">
              <w:rPr>
                <w:rFonts w:ascii="Times New Roman" w:eastAsia="Calibri" w:hAnsi="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r:id="rId10" w:history="1">
              <w:r w:rsidRPr="00EA26FA">
                <w:rPr>
                  <w:rStyle w:val="a3"/>
                  <w:rFonts w:ascii="Times New Roman" w:eastAsia="Calibri" w:hAnsi="Times New Roman"/>
                  <w:sz w:val="24"/>
                  <w:szCs w:val="24"/>
                  <w:u w:val="none"/>
                  <w:lang w:eastAsia="ru-RU"/>
                </w:rPr>
                <w:t>пункте 1(1)</w:t>
              </w:r>
            </w:hyperlink>
            <w:r w:rsidRPr="00EA26FA">
              <w:rPr>
                <w:rFonts w:ascii="Times New Roman" w:eastAsia="Calibri" w:hAnsi="Times New Roman"/>
                <w:sz w:val="24"/>
                <w:szCs w:val="24"/>
                <w:lang w:eastAsia="ru-RU"/>
              </w:rPr>
              <w:t xml:space="preserve"> требований к форме плана закупки товаров (работ, услуг), утвержденных постановлением Правительства Российской Федерации от 17 сентября 2012 г. </w:t>
            </w:r>
            <w:r w:rsidR="00A61A61" w:rsidRPr="00EA26FA">
              <w:rPr>
                <w:rFonts w:ascii="Times New Roman" w:eastAsia="Calibri" w:hAnsi="Times New Roman"/>
                <w:sz w:val="24"/>
                <w:szCs w:val="24"/>
                <w:lang w:eastAsia="ru-RU"/>
              </w:rPr>
              <w:t>№</w:t>
            </w:r>
            <w:r w:rsidRPr="00EA26FA">
              <w:rPr>
                <w:rFonts w:ascii="Times New Roman" w:eastAsia="Calibri" w:hAnsi="Times New Roman"/>
                <w:sz w:val="24"/>
                <w:szCs w:val="24"/>
                <w:lang w:eastAsia="ru-RU"/>
              </w:rPr>
              <w:t xml:space="preserve"> 932 «Об утверждении Правил формирования плана закупки товаров (работ, услуг) и требований к форме такого плана», составляет </w:t>
            </w:r>
            <w:r w:rsidR="0035415D">
              <w:rPr>
                <w:rFonts w:ascii="Times New Roman" w:eastAsia="Calibri" w:hAnsi="Times New Roman"/>
                <w:color w:val="FF0000"/>
                <w:sz w:val="24"/>
                <w:szCs w:val="24"/>
                <w:lang w:eastAsia="ru-RU"/>
              </w:rPr>
              <w:t>4</w:t>
            </w:r>
            <w:r w:rsidR="00603362">
              <w:rPr>
                <w:rFonts w:ascii="Times New Roman" w:eastAsia="Calibri" w:hAnsi="Times New Roman"/>
                <w:color w:val="FF0000"/>
                <w:sz w:val="24"/>
                <w:szCs w:val="24"/>
                <w:lang w:eastAsia="ru-RU"/>
              </w:rPr>
              <w:t> </w:t>
            </w:r>
            <w:r w:rsidR="0035415D">
              <w:rPr>
                <w:rFonts w:ascii="Times New Roman" w:eastAsia="Calibri" w:hAnsi="Times New Roman"/>
                <w:color w:val="FF0000"/>
                <w:sz w:val="24"/>
                <w:szCs w:val="24"/>
                <w:lang w:eastAsia="ru-RU"/>
              </w:rPr>
              <w:t>179</w:t>
            </w:r>
            <w:r w:rsidR="002A25F3" w:rsidRPr="00EA26FA">
              <w:rPr>
                <w:rFonts w:ascii="Times New Roman" w:eastAsia="Calibri" w:hAnsi="Times New Roman"/>
                <w:color w:val="FF0000"/>
                <w:sz w:val="24"/>
                <w:szCs w:val="24"/>
                <w:lang w:eastAsia="ru-RU"/>
              </w:rPr>
              <w:t> </w:t>
            </w:r>
            <w:r w:rsidR="00DC2795" w:rsidRPr="00DC2795">
              <w:rPr>
                <w:rFonts w:ascii="Times New Roman" w:eastAsia="Calibri" w:hAnsi="Times New Roman"/>
                <w:color w:val="FF0000"/>
                <w:sz w:val="24"/>
                <w:szCs w:val="24"/>
                <w:lang w:eastAsia="ru-RU"/>
              </w:rPr>
              <w:t>0</w:t>
            </w:r>
            <w:r w:rsidR="009A7975">
              <w:rPr>
                <w:rFonts w:ascii="Times New Roman" w:eastAsia="Calibri" w:hAnsi="Times New Roman"/>
                <w:color w:val="FF0000"/>
                <w:sz w:val="24"/>
                <w:szCs w:val="24"/>
                <w:lang w:eastAsia="ru-RU"/>
              </w:rPr>
              <w:t>68</w:t>
            </w:r>
            <w:r w:rsidR="002A25F3" w:rsidRPr="00EA26FA">
              <w:rPr>
                <w:rFonts w:ascii="Times New Roman" w:eastAsia="Calibri" w:hAnsi="Times New Roman"/>
                <w:color w:val="FF0000"/>
                <w:sz w:val="24"/>
                <w:szCs w:val="24"/>
                <w:lang w:eastAsia="ru-RU"/>
              </w:rPr>
              <w:t xml:space="preserve"> </w:t>
            </w:r>
            <w:r w:rsidRPr="00EA26FA">
              <w:rPr>
                <w:rFonts w:ascii="Times New Roman" w:eastAsia="Calibri" w:hAnsi="Times New Roman"/>
                <w:sz w:val="24"/>
                <w:szCs w:val="24"/>
                <w:lang w:eastAsia="ru-RU"/>
              </w:rPr>
              <w:t>рубл</w:t>
            </w:r>
            <w:r w:rsidR="002A25F3" w:rsidRPr="00EA26FA">
              <w:rPr>
                <w:rFonts w:ascii="Times New Roman" w:eastAsia="Calibri" w:hAnsi="Times New Roman"/>
                <w:sz w:val="24"/>
                <w:szCs w:val="24"/>
                <w:lang w:eastAsia="ru-RU"/>
              </w:rPr>
              <w:t>я</w:t>
            </w:r>
            <w:r w:rsidRPr="00EA26FA">
              <w:rPr>
                <w:rFonts w:ascii="Times New Roman" w:eastAsia="Calibri" w:hAnsi="Times New Roman"/>
                <w:sz w:val="24"/>
                <w:szCs w:val="24"/>
                <w:lang w:eastAsia="ru-RU"/>
              </w:rPr>
              <w:t xml:space="preserve"> (</w:t>
            </w:r>
            <w:r w:rsidR="002F6ADE">
              <w:rPr>
                <w:rFonts w:ascii="Times New Roman" w:eastAsia="Calibri" w:hAnsi="Times New Roman"/>
                <w:color w:val="FF0000"/>
                <w:sz w:val="24"/>
                <w:szCs w:val="24"/>
                <w:lang w:eastAsia="ru-RU"/>
              </w:rPr>
              <w:t>79</w:t>
            </w:r>
            <w:r w:rsidR="00BC2D71" w:rsidRPr="00EA26FA">
              <w:rPr>
                <w:rFonts w:ascii="Times New Roman" w:eastAsia="Calibri" w:hAnsi="Times New Roman"/>
                <w:color w:val="FF0000"/>
                <w:sz w:val="24"/>
                <w:szCs w:val="24"/>
                <w:lang w:eastAsia="ru-RU"/>
              </w:rPr>
              <w:t>,</w:t>
            </w:r>
            <w:r w:rsidR="0035415D">
              <w:rPr>
                <w:rFonts w:ascii="Times New Roman" w:eastAsia="Calibri" w:hAnsi="Times New Roman"/>
                <w:color w:val="FF0000"/>
                <w:sz w:val="24"/>
                <w:szCs w:val="24"/>
                <w:lang w:eastAsia="ru-RU"/>
              </w:rPr>
              <w:t>5</w:t>
            </w:r>
            <w:r w:rsidR="002F6ADE">
              <w:rPr>
                <w:rFonts w:ascii="Times New Roman" w:eastAsia="Calibri" w:hAnsi="Times New Roman"/>
                <w:color w:val="FF0000"/>
                <w:sz w:val="24"/>
                <w:szCs w:val="24"/>
                <w:lang w:eastAsia="ru-RU"/>
              </w:rPr>
              <w:t>2</w:t>
            </w:r>
            <w:r w:rsidRPr="00EA26FA">
              <w:rPr>
                <w:rFonts w:ascii="Times New Roman" w:eastAsia="Calibri" w:hAnsi="Times New Roman"/>
                <w:sz w:val="24"/>
                <w:szCs w:val="24"/>
                <w:lang w:eastAsia="ru-RU"/>
              </w:rPr>
              <w:t xml:space="preserve"> процент</w:t>
            </w:r>
            <w:r w:rsidR="00BC2D71" w:rsidRPr="00EA26FA">
              <w:rPr>
                <w:rFonts w:ascii="Times New Roman" w:eastAsia="Calibri" w:hAnsi="Times New Roman"/>
                <w:sz w:val="24"/>
                <w:szCs w:val="24"/>
                <w:lang w:eastAsia="ru-RU"/>
              </w:rPr>
              <w:t>а</w:t>
            </w:r>
            <w:r w:rsidRPr="00EA26FA">
              <w:rPr>
                <w:rFonts w:ascii="Times New Roman" w:eastAsia="Calibri" w:hAnsi="Times New Roman"/>
                <w:sz w:val="24"/>
                <w:szCs w:val="24"/>
                <w:lang w:eastAsia="ru-RU"/>
              </w:rPr>
              <w:t>).</w:t>
            </w:r>
          </w:p>
          <w:p w14:paraId="5F68D9DC" w14:textId="77777777" w:rsidR="00C7247A" w:rsidRPr="00EA26FA" w:rsidRDefault="00C7247A">
            <w:pPr>
              <w:spacing w:after="0" w:line="240" w:lineRule="auto"/>
              <w:ind w:firstLine="709"/>
              <w:jc w:val="both"/>
              <w:rPr>
                <w:rFonts w:ascii="Times New Roman" w:eastAsia="Calibri" w:hAnsi="Times New Roman"/>
                <w:sz w:val="24"/>
                <w:szCs w:val="24"/>
                <w:lang w:eastAsia="ru-RU"/>
              </w:rPr>
            </w:pPr>
            <w:r w:rsidRPr="00EA26FA">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w:t>
            </w:r>
            <w:r w:rsidRPr="00EA26FA">
              <w:rPr>
                <w:rFonts w:ascii="Times New Roman" w:eastAsia="Calibri" w:hAnsi="Times New Roman"/>
                <w:color w:val="FF0000"/>
                <w:sz w:val="24"/>
                <w:szCs w:val="24"/>
                <w:lang w:eastAsia="ru-RU"/>
              </w:rPr>
              <w:t>0</w:t>
            </w:r>
            <w:r w:rsidRPr="00EA26FA">
              <w:rPr>
                <w:rFonts w:ascii="Times New Roman" w:eastAsia="Calibri" w:hAnsi="Times New Roman"/>
                <w:sz w:val="24"/>
                <w:szCs w:val="24"/>
                <w:lang w:eastAsia="ru-RU"/>
              </w:rPr>
              <w:t xml:space="preserve"> рублей.</w:t>
            </w:r>
          </w:p>
          <w:p w14:paraId="547AB572" w14:textId="77777777" w:rsidR="00C7247A" w:rsidRDefault="00C7247A">
            <w:pPr>
              <w:spacing w:after="0" w:line="240" w:lineRule="auto"/>
              <w:ind w:firstLine="709"/>
              <w:jc w:val="both"/>
              <w:rPr>
                <w:rFonts w:ascii="Times New Roman" w:eastAsia="Calibri" w:hAnsi="Times New Roman"/>
                <w:sz w:val="24"/>
                <w:szCs w:val="24"/>
                <w:lang w:eastAsia="ru-RU"/>
              </w:rPr>
            </w:pPr>
            <w:r w:rsidRPr="00EA26FA">
              <w:rPr>
                <w:rFonts w:ascii="Times New Roman" w:eastAsia="Calibri" w:hAnsi="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w:t>
            </w:r>
            <w:r w:rsidRPr="004B148D">
              <w:rPr>
                <w:rFonts w:ascii="Times New Roman" w:eastAsia="Calibri" w:hAnsi="Times New Roman"/>
                <w:sz w:val="24"/>
                <w:szCs w:val="24"/>
                <w:lang w:eastAsia="ru-RU"/>
              </w:rPr>
              <w:t xml:space="preserve"> товаров, работ, услуг или проектом плана закупки инновационной продукции, высокотехнологичной продукции, лекарственных средств (в части первого года</w:t>
            </w:r>
            <w:r w:rsidRPr="00F40D66">
              <w:rPr>
                <w:rFonts w:ascii="Times New Roman" w:eastAsia="Calibri" w:hAnsi="Times New Roman"/>
                <w:sz w:val="24"/>
                <w:szCs w:val="24"/>
                <w:lang w:eastAsia="ru-RU"/>
              </w:rPr>
              <w:t xml:space="preserve"> его реализации) либо указанными утвержденными планами (с учетом</w:t>
            </w:r>
            <w:r>
              <w:rPr>
                <w:rFonts w:ascii="Times New Roman" w:eastAsia="Calibri" w:hAnsi="Times New Roman"/>
                <w:sz w:val="24"/>
                <w:szCs w:val="24"/>
                <w:lang w:eastAsia="ru-RU"/>
              </w:rPr>
              <w:t xml:space="preserve"> изменений, которые не представлялись для оценки соответствия или мониторинга соответствия),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028FBF2B"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5FA5858C" w14:textId="77777777" w:rsidR="00C7247A" w:rsidRDefault="00C7247A">
            <w:pPr>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Pr>
                <w:rFonts w:ascii="Times New Roman" w:eastAsia="Calibri" w:hAnsi="Times New Roman"/>
                <w:color w:val="FF0000"/>
                <w:sz w:val="24"/>
                <w:szCs w:val="24"/>
                <w:lang w:eastAsia="ru-RU"/>
              </w:rPr>
              <w:t>0</w:t>
            </w:r>
            <w:r>
              <w:rPr>
                <w:rFonts w:ascii="Times New Roman" w:eastAsia="Calibri" w:hAnsi="Times New Roman"/>
                <w:sz w:val="24"/>
                <w:szCs w:val="24"/>
                <w:lang w:eastAsia="ru-RU"/>
              </w:rPr>
              <w:t xml:space="preserve"> рублей.</w:t>
            </w:r>
          </w:p>
          <w:p w14:paraId="6C013D27" w14:textId="77777777" w:rsidR="00C7247A" w:rsidRDefault="00C7247A">
            <w:pPr>
              <w:spacing w:after="0" w:line="240" w:lineRule="auto"/>
              <w:ind w:firstLine="709"/>
              <w:jc w:val="both"/>
              <w:rPr>
                <w:rFonts w:ascii="Times New Roman" w:hAnsi="Times New Roman"/>
                <w:sz w:val="24"/>
                <w:szCs w:val="24"/>
              </w:rPr>
            </w:pPr>
            <w:r>
              <w:rPr>
                <w:rFonts w:ascii="Times New Roman" w:eastAsia="Calibri" w:hAnsi="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r>
              <w:rPr>
                <w:rFonts w:ascii="Times New Roman" w:eastAsia="Calibri" w:hAnsi="Times New Roman"/>
                <w:color w:val="FF0000"/>
                <w:sz w:val="24"/>
                <w:szCs w:val="24"/>
                <w:lang w:eastAsia="ru-RU"/>
              </w:rPr>
              <w:t xml:space="preserve">0 </w:t>
            </w:r>
            <w:r>
              <w:rPr>
                <w:rFonts w:ascii="Times New Roman" w:eastAsia="Calibri" w:hAnsi="Times New Roman"/>
                <w:sz w:val="24"/>
                <w:szCs w:val="24"/>
                <w:lang w:eastAsia="ru-RU"/>
              </w:rPr>
              <w:t>рублей.</w:t>
            </w:r>
          </w:p>
        </w:tc>
      </w:tr>
    </w:tbl>
    <w:p w14:paraId="72A73DA3" w14:textId="679D36F2" w:rsidR="004E0C9D" w:rsidRDefault="004E0C9D" w:rsidP="004E0C9D">
      <w:pPr>
        <w:pStyle w:val="ConsPlusNormal"/>
        <w:jc w:val="both"/>
        <w:rPr>
          <w:rFonts w:ascii="Times New Roman" w:hAnsi="Times New Roman" w:cs="Times New Roman"/>
        </w:rPr>
      </w:pPr>
    </w:p>
    <w:tbl>
      <w:tblPr>
        <w:tblW w:w="15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1"/>
        <w:gridCol w:w="601"/>
        <w:gridCol w:w="1533"/>
        <w:gridCol w:w="1276"/>
        <w:gridCol w:w="567"/>
        <w:gridCol w:w="708"/>
        <w:gridCol w:w="851"/>
        <w:gridCol w:w="720"/>
        <w:gridCol w:w="1275"/>
        <w:gridCol w:w="993"/>
        <w:gridCol w:w="851"/>
        <w:gridCol w:w="850"/>
        <w:gridCol w:w="1134"/>
        <w:gridCol w:w="851"/>
        <w:gridCol w:w="851"/>
        <w:gridCol w:w="851"/>
      </w:tblGrid>
      <w:tr w:rsidR="004E0C9D" w14:paraId="3A198018" w14:textId="77777777" w:rsidTr="007A2F86">
        <w:trPr>
          <w:trHeight w:val="320"/>
        </w:trPr>
        <w:tc>
          <w:tcPr>
            <w:tcW w:w="567" w:type="dxa"/>
            <w:vMerge w:val="restart"/>
          </w:tcPr>
          <w:p w14:paraId="14F49BB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Поря-дко-</w:t>
            </w:r>
          </w:p>
          <w:p w14:paraId="07076F8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вый</w:t>
            </w:r>
            <w:r>
              <w:rPr>
                <w:rFonts w:ascii="Times New Roman" w:hAnsi="Times New Roman" w:cs="Times New Roman"/>
                <w:sz w:val="16"/>
                <w:szCs w:val="16"/>
              </w:rPr>
              <w:br/>
              <w:t xml:space="preserve">  но-</w:t>
            </w:r>
          </w:p>
          <w:p w14:paraId="434DC3D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мер</w:t>
            </w:r>
          </w:p>
        </w:tc>
        <w:tc>
          <w:tcPr>
            <w:tcW w:w="701" w:type="dxa"/>
            <w:vMerge w:val="restart"/>
          </w:tcPr>
          <w:p w14:paraId="195FD5DF"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1" w:tooltip="&quot;ОК 029-2014 (КДЕС Ред. 2). Общероссийский классификатор видов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ОКВЭД2</w:t>
              </w:r>
            </w:hyperlink>
          </w:p>
        </w:tc>
        <w:tc>
          <w:tcPr>
            <w:tcW w:w="601" w:type="dxa"/>
            <w:vMerge w:val="restart"/>
          </w:tcPr>
          <w:p w14:paraId="0C9C84A9" w14:textId="77777777" w:rsidR="004E0C9D" w:rsidRPr="00BE5470" w:rsidRDefault="004E0C9D" w:rsidP="007A2F86">
            <w:pPr>
              <w:pStyle w:val="ConsPlusCell"/>
              <w:jc w:val="center"/>
              <w:rPr>
                <w:rFonts w:ascii="Times New Roman" w:hAnsi="Times New Roman" w:cs="Times New Roman"/>
                <w:sz w:val="16"/>
                <w:szCs w:val="16"/>
              </w:rPr>
            </w:pPr>
            <w:r w:rsidRPr="00BE5470">
              <w:rPr>
                <w:rFonts w:ascii="Times New Roman" w:hAnsi="Times New Roman" w:cs="Times New Roman"/>
                <w:sz w:val="16"/>
                <w:szCs w:val="16"/>
              </w:rPr>
              <w:t xml:space="preserve">Код по </w:t>
            </w:r>
            <w:hyperlink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7.08.2015){КонсультантПлюс}" w:history="1">
              <w:r w:rsidRPr="00BE5470">
                <w:rPr>
                  <w:rFonts w:ascii="Times New Roman" w:hAnsi="Times New Roman" w:cs="Times New Roman"/>
                  <w:color w:val="0000FF"/>
                  <w:sz w:val="16"/>
                  <w:szCs w:val="16"/>
                </w:rPr>
                <w:t>ОКПД2</w:t>
              </w:r>
            </w:hyperlink>
          </w:p>
        </w:tc>
        <w:tc>
          <w:tcPr>
            <w:tcW w:w="9624" w:type="dxa"/>
            <w:gridSpan w:val="10"/>
          </w:tcPr>
          <w:p w14:paraId="6B9A072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34" w:type="dxa"/>
            <w:vMerge w:val="restart"/>
          </w:tcPr>
          <w:p w14:paraId="0F11797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851" w:type="dxa"/>
            <w:vMerge w:val="restart"/>
          </w:tcPr>
          <w:p w14:paraId="2C6DFF2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t>элект-</w:t>
            </w:r>
            <w:r>
              <w:rPr>
                <w:rFonts w:ascii="Times New Roman" w:hAnsi="Times New Roman" w:cs="Times New Roman"/>
                <w:sz w:val="16"/>
                <w:szCs w:val="16"/>
              </w:rPr>
              <w:br/>
              <w:t>ронной</w:t>
            </w:r>
            <w:r>
              <w:rPr>
                <w:rFonts w:ascii="Times New Roman" w:hAnsi="Times New Roman" w:cs="Times New Roman"/>
                <w:sz w:val="16"/>
                <w:szCs w:val="16"/>
              </w:rPr>
              <w:br/>
              <w:t>форме</w:t>
            </w:r>
          </w:p>
        </w:tc>
        <w:tc>
          <w:tcPr>
            <w:tcW w:w="851" w:type="dxa"/>
            <w:vMerge w:val="restart"/>
          </w:tcPr>
          <w:p w14:paraId="12E37AF4"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 xml:space="preserve">Объем финансового обеспечения закупки за счет субсидии, </w:t>
            </w:r>
            <w:r w:rsidRPr="00DF0E49">
              <w:rPr>
                <w:rFonts w:ascii="Times New Roman" w:hAnsi="Times New Roman" w:cs="Times New Roman"/>
                <w:sz w:val="16"/>
                <w:szCs w:val="16"/>
              </w:rPr>
              <w:lastRenderedPageBreak/>
              <w:t xml:space="preserve">предостав-ляемой в целях реализации национальных и федеральных проектов, </w:t>
            </w:r>
          </w:p>
          <w:p w14:paraId="3BF0A40E" w14:textId="77777777" w:rsidR="004E0C9D"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t>а также комплексного плана модернизации и расширения магистральной инфра-структу</w:t>
            </w:r>
            <w:r>
              <w:rPr>
                <w:rFonts w:ascii="Times New Roman" w:hAnsi="Times New Roman" w:cs="Times New Roman"/>
                <w:sz w:val="16"/>
                <w:szCs w:val="16"/>
              </w:rPr>
              <w:t>-</w:t>
            </w:r>
            <w:r w:rsidRPr="00DF0E49">
              <w:rPr>
                <w:rFonts w:ascii="Times New Roman" w:hAnsi="Times New Roman" w:cs="Times New Roman"/>
                <w:sz w:val="16"/>
                <w:szCs w:val="16"/>
              </w:rPr>
              <w:t>ры *</w:t>
            </w:r>
          </w:p>
        </w:tc>
        <w:tc>
          <w:tcPr>
            <w:tcW w:w="851" w:type="dxa"/>
            <w:vMerge w:val="restart"/>
          </w:tcPr>
          <w:p w14:paraId="19D27685" w14:textId="77777777" w:rsidR="004E0C9D" w:rsidRPr="00DF0E49" w:rsidRDefault="004E0C9D" w:rsidP="007A2F86">
            <w:pPr>
              <w:pStyle w:val="ConsPlusCell"/>
              <w:jc w:val="center"/>
              <w:rPr>
                <w:rFonts w:ascii="Times New Roman" w:hAnsi="Times New Roman" w:cs="Times New Roman"/>
                <w:sz w:val="16"/>
                <w:szCs w:val="16"/>
              </w:rPr>
            </w:pPr>
            <w:r w:rsidRPr="00DF0E49">
              <w:rPr>
                <w:rFonts w:ascii="Times New Roman" w:hAnsi="Times New Roman" w:cs="Times New Roman"/>
                <w:sz w:val="16"/>
                <w:szCs w:val="16"/>
              </w:rPr>
              <w:lastRenderedPageBreak/>
              <w:t>Код целевой статьи расходов, код вида расходов *</w:t>
            </w:r>
          </w:p>
        </w:tc>
      </w:tr>
      <w:tr w:rsidR="004E0C9D" w14:paraId="0C9FADD8" w14:textId="77777777" w:rsidTr="007A2F86">
        <w:trPr>
          <w:trHeight w:val="1280"/>
        </w:trPr>
        <w:tc>
          <w:tcPr>
            <w:tcW w:w="567" w:type="dxa"/>
            <w:vMerge/>
            <w:vAlign w:val="center"/>
          </w:tcPr>
          <w:p w14:paraId="7F53DFE6"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4FC169D3"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4A059373"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restart"/>
          </w:tcPr>
          <w:p w14:paraId="52F68DC6"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p>
        </w:tc>
        <w:tc>
          <w:tcPr>
            <w:tcW w:w="1276" w:type="dxa"/>
            <w:vMerge w:val="restart"/>
          </w:tcPr>
          <w:p w14:paraId="57A9CD7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минимально  </w:t>
            </w:r>
            <w:r>
              <w:rPr>
                <w:rFonts w:ascii="Times New Roman" w:hAnsi="Times New Roman" w:cs="Times New Roman"/>
                <w:sz w:val="16"/>
                <w:szCs w:val="16"/>
              </w:rPr>
              <w:br/>
              <w:t xml:space="preserve"> 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r>
            <w:r>
              <w:rPr>
                <w:rFonts w:ascii="Times New Roman" w:hAnsi="Times New Roman" w:cs="Times New Roman"/>
                <w:sz w:val="16"/>
                <w:szCs w:val="16"/>
              </w:rPr>
              <w:lastRenderedPageBreak/>
              <w:t xml:space="preserve">  услугам)</w:t>
            </w:r>
          </w:p>
        </w:tc>
        <w:tc>
          <w:tcPr>
            <w:tcW w:w="1275" w:type="dxa"/>
            <w:gridSpan w:val="2"/>
          </w:tcPr>
          <w:p w14:paraId="283BC3E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 xml:space="preserve">единица   </w:t>
            </w:r>
            <w:r>
              <w:rPr>
                <w:rFonts w:ascii="Times New Roman" w:hAnsi="Times New Roman" w:cs="Times New Roman"/>
                <w:sz w:val="16"/>
                <w:szCs w:val="16"/>
              </w:rPr>
              <w:br/>
              <w:t xml:space="preserve"> измерения</w:t>
            </w:r>
          </w:p>
        </w:tc>
        <w:tc>
          <w:tcPr>
            <w:tcW w:w="851" w:type="dxa"/>
            <w:vMerge w:val="restart"/>
          </w:tcPr>
          <w:p w14:paraId="17D6D91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коли- </w:t>
            </w:r>
            <w:r>
              <w:rPr>
                <w:rFonts w:ascii="Times New Roman" w:hAnsi="Times New Roman" w:cs="Times New Roman"/>
                <w:sz w:val="16"/>
                <w:szCs w:val="16"/>
              </w:rPr>
              <w:br/>
              <w:t xml:space="preserve">честве  </w:t>
            </w:r>
            <w:r>
              <w:rPr>
                <w:rFonts w:ascii="Times New Roman" w:hAnsi="Times New Roman" w:cs="Times New Roman"/>
                <w:sz w:val="16"/>
                <w:szCs w:val="16"/>
              </w:rPr>
              <w:br/>
              <w:t>(объеме)</w:t>
            </w:r>
          </w:p>
        </w:tc>
        <w:tc>
          <w:tcPr>
            <w:tcW w:w="1995" w:type="dxa"/>
            <w:gridSpan w:val="2"/>
          </w:tcPr>
          <w:p w14:paraId="28544531"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работ,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w:t>
            </w:r>
          </w:p>
        </w:tc>
        <w:tc>
          <w:tcPr>
            <w:tcW w:w="993" w:type="dxa"/>
            <w:vMerge w:val="restart"/>
          </w:tcPr>
          <w:p w14:paraId="43EF34D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 xml:space="preserve">(макси- </w:t>
            </w:r>
            <w:r>
              <w:rPr>
                <w:rFonts w:ascii="Times New Roman" w:hAnsi="Times New Roman" w:cs="Times New Roman"/>
                <w:sz w:val="16"/>
                <w:szCs w:val="16"/>
              </w:rPr>
              <w:br/>
              <w:t>мальной)</w:t>
            </w:r>
            <w:r>
              <w:rPr>
                <w:rFonts w:ascii="Times New Roman" w:hAnsi="Times New Roman" w:cs="Times New Roman"/>
                <w:sz w:val="16"/>
                <w:szCs w:val="16"/>
              </w:rPr>
              <w:br/>
              <w:t xml:space="preserve">цене    </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r>
            <w:r>
              <w:rPr>
                <w:rFonts w:ascii="Times New Roman" w:hAnsi="Times New Roman" w:cs="Times New Roman"/>
                <w:sz w:val="16"/>
                <w:szCs w:val="16"/>
              </w:rPr>
              <w:lastRenderedPageBreak/>
              <w:t>лота)</w:t>
            </w:r>
          </w:p>
        </w:tc>
        <w:tc>
          <w:tcPr>
            <w:tcW w:w="1701" w:type="dxa"/>
            <w:gridSpan w:val="2"/>
          </w:tcPr>
          <w:p w14:paraId="4ACB770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lastRenderedPageBreak/>
              <w:t>график осуществления</w:t>
            </w:r>
            <w:r>
              <w:rPr>
                <w:rFonts w:ascii="Times New Roman" w:hAnsi="Times New Roman" w:cs="Times New Roman"/>
                <w:sz w:val="16"/>
                <w:szCs w:val="16"/>
              </w:rPr>
              <w:br/>
              <w:t xml:space="preserve">  процедур закупки</w:t>
            </w:r>
          </w:p>
        </w:tc>
        <w:tc>
          <w:tcPr>
            <w:tcW w:w="1134" w:type="dxa"/>
            <w:vMerge/>
            <w:vAlign w:val="center"/>
          </w:tcPr>
          <w:p w14:paraId="7AA2D7C1"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vAlign w:val="center"/>
          </w:tcPr>
          <w:p w14:paraId="543C037E"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1D5EE6B2"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vMerge/>
          </w:tcPr>
          <w:p w14:paraId="5CC5000C" w14:textId="77777777" w:rsidR="004E0C9D" w:rsidRDefault="004E0C9D" w:rsidP="007A2F86">
            <w:pPr>
              <w:spacing w:after="0" w:line="240" w:lineRule="auto"/>
              <w:jc w:val="center"/>
              <w:rPr>
                <w:rFonts w:ascii="Times New Roman" w:hAnsi="Times New Roman"/>
                <w:sz w:val="16"/>
                <w:szCs w:val="16"/>
                <w:lang w:eastAsia="ru-RU"/>
              </w:rPr>
            </w:pPr>
          </w:p>
        </w:tc>
      </w:tr>
      <w:tr w:rsidR="004E0C9D" w14:paraId="4FB72998" w14:textId="77777777" w:rsidTr="007A2F86">
        <w:trPr>
          <w:trHeight w:val="1280"/>
        </w:trPr>
        <w:tc>
          <w:tcPr>
            <w:tcW w:w="567" w:type="dxa"/>
            <w:vMerge/>
            <w:vAlign w:val="center"/>
          </w:tcPr>
          <w:p w14:paraId="64DCF702" w14:textId="77777777" w:rsidR="004E0C9D" w:rsidRDefault="004E0C9D" w:rsidP="007A2F86">
            <w:pPr>
              <w:spacing w:after="0" w:line="240" w:lineRule="auto"/>
              <w:jc w:val="center"/>
              <w:rPr>
                <w:rFonts w:ascii="Times New Roman" w:hAnsi="Times New Roman"/>
                <w:sz w:val="16"/>
                <w:szCs w:val="16"/>
                <w:lang w:eastAsia="ru-RU"/>
              </w:rPr>
            </w:pPr>
          </w:p>
        </w:tc>
        <w:tc>
          <w:tcPr>
            <w:tcW w:w="701" w:type="dxa"/>
            <w:vMerge/>
            <w:vAlign w:val="center"/>
          </w:tcPr>
          <w:p w14:paraId="0BFCE2C5" w14:textId="77777777" w:rsidR="004E0C9D" w:rsidRDefault="004E0C9D" w:rsidP="007A2F86">
            <w:pPr>
              <w:spacing w:after="0" w:line="240" w:lineRule="auto"/>
              <w:jc w:val="center"/>
              <w:rPr>
                <w:rFonts w:ascii="Times New Roman" w:hAnsi="Times New Roman"/>
                <w:sz w:val="16"/>
                <w:szCs w:val="16"/>
                <w:lang w:eastAsia="ru-RU"/>
              </w:rPr>
            </w:pPr>
          </w:p>
        </w:tc>
        <w:tc>
          <w:tcPr>
            <w:tcW w:w="601" w:type="dxa"/>
            <w:vMerge/>
            <w:vAlign w:val="center"/>
          </w:tcPr>
          <w:p w14:paraId="7F944746" w14:textId="77777777" w:rsidR="004E0C9D" w:rsidRDefault="004E0C9D" w:rsidP="007A2F86">
            <w:pPr>
              <w:spacing w:after="0" w:line="240" w:lineRule="auto"/>
              <w:jc w:val="center"/>
              <w:rPr>
                <w:rFonts w:ascii="Times New Roman" w:hAnsi="Times New Roman"/>
                <w:sz w:val="16"/>
                <w:szCs w:val="16"/>
                <w:lang w:eastAsia="ru-RU"/>
              </w:rPr>
            </w:pPr>
          </w:p>
        </w:tc>
        <w:tc>
          <w:tcPr>
            <w:tcW w:w="1533" w:type="dxa"/>
            <w:vMerge/>
            <w:vAlign w:val="center"/>
          </w:tcPr>
          <w:p w14:paraId="767F52F8" w14:textId="77777777" w:rsidR="004E0C9D" w:rsidRDefault="004E0C9D" w:rsidP="007A2F86">
            <w:pPr>
              <w:spacing w:after="0" w:line="240" w:lineRule="auto"/>
              <w:jc w:val="center"/>
              <w:rPr>
                <w:rFonts w:ascii="Times New Roman" w:hAnsi="Times New Roman"/>
                <w:sz w:val="16"/>
                <w:szCs w:val="16"/>
                <w:lang w:eastAsia="ru-RU"/>
              </w:rPr>
            </w:pPr>
          </w:p>
        </w:tc>
        <w:tc>
          <w:tcPr>
            <w:tcW w:w="1276" w:type="dxa"/>
            <w:vMerge/>
            <w:vAlign w:val="center"/>
          </w:tcPr>
          <w:p w14:paraId="0D9EEEC1" w14:textId="77777777" w:rsidR="004E0C9D" w:rsidRDefault="004E0C9D" w:rsidP="007A2F86">
            <w:pPr>
              <w:spacing w:after="0" w:line="240" w:lineRule="auto"/>
              <w:jc w:val="center"/>
              <w:rPr>
                <w:rFonts w:ascii="Times New Roman" w:hAnsi="Times New Roman"/>
                <w:sz w:val="16"/>
                <w:szCs w:val="16"/>
                <w:lang w:eastAsia="ru-RU"/>
              </w:rPr>
            </w:pPr>
          </w:p>
        </w:tc>
        <w:tc>
          <w:tcPr>
            <w:tcW w:w="567" w:type="dxa"/>
          </w:tcPr>
          <w:p w14:paraId="253A22EE"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 </w:t>
            </w:r>
            <w:r>
              <w:rPr>
                <w:rFonts w:ascii="Times New Roman" w:hAnsi="Times New Roman" w:cs="Times New Roman"/>
                <w:sz w:val="16"/>
                <w:szCs w:val="16"/>
              </w:rPr>
              <w:br/>
            </w:r>
            <w:hyperlink r:id="rId13" w:history="1">
              <w:r>
                <w:rPr>
                  <w:rStyle w:val="a3"/>
                  <w:rFonts w:ascii="Times New Roman" w:hAnsi="Times New Roman"/>
                  <w:sz w:val="16"/>
                  <w:szCs w:val="16"/>
                </w:rPr>
                <w:t>ОКЕИ</w:t>
              </w:r>
            </w:hyperlink>
          </w:p>
        </w:tc>
        <w:tc>
          <w:tcPr>
            <w:tcW w:w="708" w:type="dxa"/>
          </w:tcPr>
          <w:p w14:paraId="425ABC82"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851" w:type="dxa"/>
            <w:vMerge/>
            <w:vAlign w:val="center"/>
          </w:tcPr>
          <w:p w14:paraId="2DFE9BF9" w14:textId="77777777" w:rsidR="004E0C9D" w:rsidRDefault="004E0C9D" w:rsidP="007A2F86">
            <w:pPr>
              <w:spacing w:after="0" w:line="240" w:lineRule="auto"/>
              <w:jc w:val="center"/>
              <w:rPr>
                <w:rFonts w:ascii="Times New Roman" w:hAnsi="Times New Roman"/>
                <w:sz w:val="16"/>
                <w:szCs w:val="16"/>
                <w:lang w:eastAsia="ru-RU"/>
              </w:rPr>
            </w:pPr>
          </w:p>
        </w:tc>
        <w:tc>
          <w:tcPr>
            <w:tcW w:w="720" w:type="dxa"/>
          </w:tcPr>
          <w:p w14:paraId="1BB263A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код по ОКАТО</w:t>
            </w:r>
          </w:p>
        </w:tc>
        <w:tc>
          <w:tcPr>
            <w:tcW w:w="1275" w:type="dxa"/>
          </w:tcPr>
          <w:p w14:paraId="25A56FA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наиме- </w:t>
            </w:r>
            <w:r>
              <w:rPr>
                <w:rFonts w:ascii="Times New Roman" w:hAnsi="Times New Roman" w:cs="Times New Roman"/>
                <w:sz w:val="16"/>
                <w:szCs w:val="16"/>
              </w:rPr>
              <w:br/>
              <w:t>нование</w:t>
            </w:r>
          </w:p>
        </w:tc>
        <w:tc>
          <w:tcPr>
            <w:tcW w:w="993" w:type="dxa"/>
            <w:vMerge/>
            <w:vAlign w:val="center"/>
          </w:tcPr>
          <w:p w14:paraId="56B95B25"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1FEA6F7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закупке (месяц, год)</w:t>
            </w:r>
          </w:p>
        </w:tc>
        <w:tc>
          <w:tcPr>
            <w:tcW w:w="850" w:type="dxa"/>
          </w:tcPr>
          <w:p w14:paraId="7FC3C81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год)</w:t>
            </w:r>
          </w:p>
        </w:tc>
        <w:tc>
          <w:tcPr>
            <w:tcW w:w="1134" w:type="dxa"/>
            <w:vMerge/>
            <w:vAlign w:val="center"/>
          </w:tcPr>
          <w:p w14:paraId="14E08868" w14:textId="77777777" w:rsidR="004E0C9D" w:rsidRDefault="004E0C9D" w:rsidP="007A2F86">
            <w:pPr>
              <w:spacing w:after="0" w:line="240" w:lineRule="auto"/>
              <w:jc w:val="center"/>
              <w:rPr>
                <w:rFonts w:ascii="Times New Roman" w:hAnsi="Times New Roman"/>
                <w:sz w:val="16"/>
                <w:szCs w:val="16"/>
                <w:lang w:eastAsia="ru-RU"/>
              </w:rPr>
            </w:pPr>
          </w:p>
        </w:tc>
        <w:tc>
          <w:tcPr>
            <w:tcW w:w="851" w:type="dxa"/>
          </w:tcPr>
          <w:p w14:paraId="04DDB41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да/нет</w:t>
            </w:r>
          </w:p>
        </w:tc>
        <w:tc>
          <w:tcPr>
            <w:tcW w:w="851" w:type="dxa"/>
            <w:vMerge/>
          </w:tcPr>
          <w:p w14:paraId="48533DBC" w14:textId="77777777" w:rsidR="004E0C9D" w:rsidRDefault="004E0C9D" w:rsidP="007A2F86">
            <w:pPr>
              <w:pStyle w:val="ConsPlusCell"/>
              <w:jc w:val="center"/>
              <w:rPr>
                <w:rFonts w:ascii="Times New Roman" w:hAnsi="Times New Roman" w:cs="Times New Roman"/>
                <w:sz w:val="16"/>
                <w:szCs w:val="16"/>
              </w:rPr>
            </w:pPr>
          </w:p>
        </w:tc>
        <w:tc>
          <w:tcPr>
            <w:tcW w:w="851" w:type="dxa"/>
            <w:vMerge/>
          </w:tcPr>
          <w:p w14:paraId="3C742B8A" w14:textId="77777777" w:rsidR="004E0C9D" w:rsidRDefault="004E0C9D" w:rsidP="007A2F86">
            <w:pPr>
              <w:pStyle w:val="ConsPlusCell"/>
              <w:jc w:val="center"/>
              <w:rPr>
                <w:rFonts w:ascii="Times New Roman" w:hAnsi="Times New Roman" w:cs="Times New Roman"/>
                <w:sz w:val="16"/>
                <w:szCs w:val="16"/>
              </w:rPr>
            </w:pPr>
          </w:p>
        </w:tc>
      </w:tr>
      <w:tr w:rsidR="004E0C9D" w14:paraId="2A27EC71" w14:textId="77777777" w:rsidTr="007A2F86">
        <w:tc>
          <w:tcPr>
            <w:tcW w:w="567" w:type="dxa"/>
          </w:tcPr>
          <w:p w14:paraId="40C38B9A"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701" w:type="dxa"/>
          </w:tcPr>
          <w:p w14:paraId="28CF758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2</w:t>
            </w:r>
          </w:p>
        </w:tc>
        <w:tc>
          <w:tcPr>
            <w:tcW w:w="601" w:type="dxa"/>
          </w:tcPr>
          <w:p w14:paraId="39DD7D9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1533" w:type="dxa"/>
          </w:tcPr>
          <w:p w14:paraId="0126C0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276" w:type="dxa"/>
          </w:tcPr>
          <w:p w14:paraId="46C30B40"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Pr>
          <w:p w14:paraId="43936BF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708" w:type="dxa"/>
          </w:tcPr>
          <w:p w14:paraId="09A1E69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851" w:type="dxa"/>
          </w:tcPr>
          <w:p w14:paraId="2318962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720" w:type="dxa"/>
          </w:tcPr>
          <w:p w14:paraId="0145722C"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1275" w:type="dxa"/>
          </w:tcPr>
          <w:p w14:paraId="6039BC3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993" w:type="dxa"/>
          </w:tcPr>
          <w:p w14:paraId="21F5F5E7"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c>
          <w:tcPr>
            <w:tcW w:w="851" w:type="dxa"/>
          </w:tcPr>
          <w:p w14:paraId="73E76A25"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12</w:t>
            </w:r>
          </w:p>
        </w:tc>
        <w:tc>
          <w:tcPr>
            <w:tcW w:w="850" w:type="dxa"/>
          </w:tcPr>
          <w:p w14:paraId="0FDFF55F"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13</w:t>
            </w:r>
          </w:p>
        </w:tc>
        <w:tc>
          <w:tcPr>
            <w:tcW w:w="1134" w:type="dxa"/>
          </w:tcPr>
          <w:p w14:paraId="1DD4EE98"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14</w:t>
            </w:r>
          </w:p>
        </w:tc>
        <w:tc>
          <w:tcPr>
            <w:tcW w:w="851" w:type="dxa"/>
          </w:tcPr>
          <w:p w14:paraId="0CD1EFB9"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15</w:t>
            </w:r>
          </w:p>
        </w:tc>
        <w:tc>
          <w:tcPr>
            <w:tcW w:w="851" w:type="dxa"/>
          </w:tcPr>
          <w:p w14:paraId="6CE65004"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16</w:t>
            </w:r>
          </w:p>
        </w:tc>
        <w:tc>
          <w:tcPr>
            <w:tcW w:w="851" w:type="dxa"/>
          </w:tcPr>
          <w:p w14:paraId="5A98920D" w14:textId="77777777" w:rsidR="004E0C9D" w:rsidRDefault="004E0C9D" w:rsidP="007A2F86">
            <w:pPr>
              <w:pStyle w:val="ConsPlusCell"/>
              <w:jc w:val="center"/>
              <w:rPr>
                <w:rFonts w:ascii="Times New Roman" w:hAnsi="Times New Roman" w:cs="Times New Roman"/>
                <w:sz w:val="16"/>
                <w:szCs w:val="16"/>
              </w:rPr>
            </w:pPr>
            <w:r>
              <w:rPr>
                <w:rFonts w:ascii="Times New Roman" w:hAnsi="Times New Roman" w:cs="Times New Roman"/>
                <w:sz w:val="16"/>
                <w:szCs w:val="16"/>
              </w:rPr>
              <w:t>17</w:t>
            </w:r>
          </w:p>
        </w:tc>
      </w:tr>
      <w:tr w:rsidR="00067EC7" w:rsidRPr="002D6F05" w14:paraId="2B01D249" w14:textId="77777777" w:rsidTr="007C6797">
        <w:trPr>
          <w:trHeight w:val="690"/>
        </w:trPr>
        <w:tc>
          <w:tcPr>
            <w:tcW w:w="567" w:type="dxa"/>
          </w:tcPr>
          <w:p w14:paraId="38A7983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3.</w:t>
            </w:r>
          </w:p>
        </w:tc>
        <w:tc>
          <w:tcPr>
            <w:tcW w:w="701" w:type="dxa"/>
          </w:tcPr>
          <w:p w14:paraId="10879B47"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63.11.</w:t>
            </w:r>
          </w:p>
        </w:tc>
        <w:tc>
          <w:tcPr>
            <w:tcW w:w="601" w:type="dxa"/>
          </w:tcPr>
          <w:p w14:paraId="3D5C9ABB" w14:textId="77777777" w:rsidR="00067EC7" w:rsidRPr="002D6F05" w:rsidRDefault="00067EC7" w:rsidP="007C6797">
            <w:pPr>
              <w:spacing w:after="0" w:line="240" w:lineRule="auto"/>
              <w:jc w:val="center"/>
              <w:rPr>
                <w:rFonts w:ascii="Times New Roman" w:hAnsi="Times New Roman"/>
                <w:color w:val="1A1A1A"/>
                <w:sz w:val="20"/>
                <w:szCs w:val="20"/>
              </w:rPr>
            </w:pPr>
            <w:r w:rsidRPr="002D6F05">
              <w:rPr>
                <w:rFonts w:ascii="Times New Roman" w:hAnsi="Times New Roman"/>
                <w:color w:val="1A1A1A"/>
                <w:sz w:val="20"/>
                <w:szCs w:val="20"/>
              </w:rPr>
              <w:t>63.11</w:t>
            </w:r>
          </w:p>
        </w:tc>
        <w:tc>
          <w:tcPr>
            <w:tcW w:w="1533" w:type="dxa"/>
          </w:tcPr>
          <w:p w14:paraId="24A8CAA8"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 xml:space="preserve">Услуги по адаптации и сопровождению экземпляров СПС Консультант </w:t>
            </w:r>
          </w:p>
        </w:tc>
        <w:tc>
          <w:tcPr>
            <w:tcW w:w="1276" w:type="dxa"/>
          </w:tcPr>
          <w:p w14:paraId="7A7356E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Согласно условиям договора</w:t>
            </w:r>
          </w:p>
        </w:tc>
        <w:tc>
          <w:tcPr>
            <w:tcW w:w="567" w:type="dxa"/>
          </w:tcPr>
          <w:p w14:paraId="35D923B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876</w:t>
            </w:r>
          </w:p>
        </w:tc>
        <w:tc>
          <w:tcPr>
            <w:tcW w:w="708" w:type="dxa"/>
          </w:tcPr>
          <w:p w14:paraId="663C415A"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Условная единица</w:t>
            </w:r>
          </w:p>
        </w:tc>
        <w:tc>
          <w:tcPr>
            <w:tcW w:w="851" w:type="dxa"/>
          </w:tcPr>
          <w:p w14:paraId="30A40F09"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20E190FB"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883B651"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г. Владимир Владимирской области</w:t>
            </w:r>
          </w:p>
        </w:tc>
        <w:tc>
          <w:tcPr>
            <w:tcW w:w="993" w:type="dxa"/>
          </w:tcPr>
          <w:p w14:paraId="565C6D6F" w14:textId="77777777" w:rsidR="002D6F05" w:rsidRPr="004B148D" w:rsidRDefault="002D6F05" w:rsidP="002D6F05">
            <w:pPr>
              <w:pStyle w:val="ConsPlusCell"/>
              <w:jc w:val="center"/>
              <w:rPr>
                <w:rFonts w:ascii="Times New Roman" w:hAnsi="Times New Roman" w:cs="Times New Roman"/>
                <w:color w:val="FF0000"/>
              </w:rPr>
            </w:pPr>
            <w:r w:rsidRPr="004B148D">
              <w:rPr>
                <w:rFonts w:ascii="Times New Roman" w:hAnsi="Times New Roman" w:cs="Times New Roman"/>
                <w:color w:val="FF0000"/>
              </w:rPr>
              <w:t>129 660</w:t>
            </w:r>
          </w:p>
          <w:p w14:paraId="3FF5FFB1" w14:textId="32DF2786" w:rsidR="00067EC7" w:rsidRPr="002D6F05" w:rsidRDefault="002D6F05" w:rsidP="002D6F05">
            <w:pPr>
              <w:pStyle w:val="ConsPlusCell"/>
              <w:jc w:val="center"/>
              <w:rPr>
                <w:rFonts w:ascii="Times New Roman" w:hAnsi="Times New Roman" w:cs="Times New Roman"/>
              </w:rPr>
            </w:pPr>
            <w:r w:rsidRPr="002D6F05">
              <w:rPr>
                <w:rFonts w:ascii="Times New Roman" w:hAnsi="Times New Roman" w:cs="Times New Roman"/>
              </w:rPr>
              <w:t>руб.</w:t>
            </w:r>
          </w:p>
        </w:tc>
        <w:tc>
          <w:tcPr>
            <w:tcW w:w="851" w:type="dxa"/>
          </w:tcPr>
          <w:p w14:paraId="5B5F00F7" w14:textId="79D55D94"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01.202</w:t>
            </w:r>
            <w:r w:rsidR="002D6F05" w:rsidRPr="002D6F05">
              <w:rPr>
                <w:rFonts w:ascii="Times New Roman" w:hAnsi="Times New Roman" w:cs="Times New Roman"/>
              </w:rPr>
              <w:t>4</w:t>
            </w:r>
          </w:p>
        </w:tc>
        <w:tc>
          <w:tcPr>
            <w:tcW w:w="850" w:type="dxa"/>
          </w:tcPr>
          <w:p w14:paraId="66B4F180" w14:textId="3E16199A"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12.202</w:t>
            </w:r>
            <w:r w:rsidR="002D6F05" w:rsidRP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46A1994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083556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нет</w:t>
            </w:r>
          </w:p>
        </w:tc>
        <w:tc>
          <w:tcPr>
            <w:tcW w:w="851" w:type="dxa"/>
          </w:tcPr>
          <w:p w14:paraId="0970F564"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c>
          <w:tcPr>
            <w:tcW w:w="851" w:type="dxa"/>
          </w:tcPr>
          <w:p w14:paraId="4D82B90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r>
      <w:tr w:rsidR="00067EC7" w14:paraId="23D83AF4" w14:textId="77777777" w:rsidTr="00265905">
        <w:trPr>
          <w:trHeight w:val="964"/>
        </w:trPr>
        <w:tc>
          <w:tcPr>
            <w:tcW w:w="567" w:type="dxa"/>
            <w:tcBorders>
              <w:top w:val="single" w:sz="4" w:space="0" w:color="auto"/>
              <w:left w:val="single" w:sz="4" w:space="0" w:color="auto"/>
              <w:bottom w:val="single" w:sz="4" w:space="0" w:color="auto"/>
              <w:right w:val="single" w:sz="4" w:space="0" w:color="auto"/>
            </w:tcBorders>
          </w:tcPr>
          <w:p w14:paraId="0C6D0BF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4.</w:t>
            </w:r>
          </w:p>
        </w:tc>
        <w:tc>
          <w:tcPr>
            <w:tcW w:w="701" w:type="dxa"/>
            <w:tcBorders>
              <w:top w:val="single" w:sz="4" w:space="0" w:color="auto"/>
              <w:left w:val="single" w:sz="4" w:space="0" w:color="auto"/>
              <w:bottom w:val="single" w:sz="4" w:space="0" w:color="auto"/>
              <w:right w:val="single" w:sz="4" w:space="0" w:color="auto"/>
            </w:tcBorders>
          </w:tcPr>
          <w:p w14:paraId="4E71DC0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80.10</w:t>
            </w:r>
          </w:p>
        </w:tc>
        <w:tc>
          <w:tcPr>
            <w:tcW w:w="601" w:type="dxa"/>
            <w:tcBorders>
              <w:top w:val="single" w:sz="4" w:space="0" w:color="auto"/>
              <w:left w:val="single" w:sz="4" w:space="0" w:color="auto"/>
              <w:bottom w:val="single" w:sz="4" w:space="0" w:color="auto"/>
              <w:right w:val="single" w:sz="4" w:space="0" w:color="auto"/>
            </w:tcBorders>
          </w:tcPr>
          <w:p w14:paraId="0111C5D8" w14:textId="77777777" w:rsidR="00067EC7" w:rsidRPr="002D6F05" w:rsidRDefault="00067EC7" w:rsidP="007C6797">
            <w:pPr>
              <w:spacing w:after="0" w:line="240" w:lineRule="auto"/>
              <w:jc w:val="center"/>
              <w:rPr>
                <w:rFonts w:ascii="Times New Roman" w:hAnsi="Times New Roman"/>
                <w:color w:val="1A1A1A"/>
                <w:sz w:val="20"/>
                <w:szCs w:val="20"/>
              </w:rPr>
            </w:pPr>
            <w:r w:rsidRPr="002D6F05">
              <w:rPr>
                <w:rFonts w:ascii="Times New Roman" w:hAnsi="Times New Roman"/>
                <w:color w:val="1A1A1A"/>
                <w:sz w:val="20"/>
                <w:szCs w:val="20"/>
              </w:rPr>
              <w:t>80.10</w:t>
            </w:r>
          </w:p>
        </w:tc>
        <w:tc>
          <w:tcPr>
            <w:tcW w:w="1533" w:type="dxa"/>
            <w:tcBorders>
              <w:top w:val="single" w:sz="4" w:space="0" w:color="auto"/>
              <w:left w:val="single" w:sz="4" w:space="0" w:color="auto"/>
              <w:bottom w:val="single" w:sz="4" w:space="0" w:color="auto"/>
              <w:right w:val="single" w:sz="4" w:space="0" w:color="auto"/>
            </w:tcBorders>
          </w:tcPr>
          <w:p w14:paraId="21DF9AC8"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Услуги по охране объекта</w:t>
            </w:r>
          </w:p>
        </w:tc>
        <w:tc>
          <w:tcPr>
            <w:tcW w:w="1276" w:type="dxa"/>
            <w:tcBorders>
              <w:top w:val="single" w:sz="4" w:space="0" w:color="auto"/>
              <w:left w:val="single" w:sz="4" w:space="0" w:color="auto"/>
              <w:bottom w:val="single" w:sz="4" w:space="0" w:color="auto"/>
              <w:right w:val="single" w:sz="4" w:space="0" w:color="auto"/>
            </w:tcBorders>
          </w:tcPr>
          <w:p w14:paraId="1A419DB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624B1C4D"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876</w:t>
            </w:r>
          </w:p>
        </w:tc>
        <w:tc>
          <w:tcPr>
            <w:tcW w:w="708" w:type="dxa"/>
            <w:tcBorders>
              <w:top w:val="single" w:sz="4" w:space="0" w:color="auto"/>
              <w:left w:val="single" w:sz="4" w:space="0" w:color="auto"/>
              <w:bottom w:val="single" w:sz="4" w:space="0" w:color="auto"/>
              <w:right w:val="single" w:sz="4" w:space="0" w:color="auto"/>
            </w:tcBorders>
          </w:tcPr>
          <w:p w14:paraId="7689905F"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Условная единица</w:t>
            </w:r>
          </w:p>
        </w:tc>
        <w:tc>
          <w:tcPr>
            <w:tcW w:w="851" w:type="dxa"/>
            <w:tcBorders>
              <w:top w:val="single" w:sz="4" w:space="0" w:color="auto"/>
              <w:left w:val="single" w:sz="4" w:space="0" w:color="auto"/>
              <w:bottom w:val="single" w:sz="4" w:space="0" w:color="auto"/>
              <w:right w:val="single" w:sz="4" w:space="0" w:color="auto"/>
            </w:tcBorders>
          </w:tcPr>
          <w:p w14:paraId="16747F4E"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w:t>
            </w:r>
          </w:p>
        </w:tc>
        <w:tc>
          <w:tcPr>
            <w:tcW w:w="720" w:type="dxa"/>
            <w:tcBorders>
              <w:top w:val="single" w:sz="4" w:space="0" w:color="auto"/>
              <w:left w:val="single" w:sz="4" w:space="0" w:color="auto"/>
              <w:bottom w:val="single" w:sz="4" w:space="0" w:color="auto"/>
              <w:right w:val="single" w:sz="4" w:space="0" w:color="auto"/>
            </w:tcBorders>
          </w:tcPr>
          <w:p w14:paraId="0E44914E"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7871920"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14DBDEE2" w14:textId="284926C5" w:rsidR="00067EC7" w:rsidRPr="002D6F05" w:rsidRDefault="004B148D" w:rsidP="007C6797">
            <w:pPr>
              <w:pStyle w:val="ConsPlusCell"/>
              <w:jc w:val="center"/>
              <w:rPr>
                <w:rFonts w:ascii="Times New Roman" w:hAnsi="Times New Roman" w:cs="Times New Roman"/>
              </w:rPr>
            </w:pPr>
            <w:r w:rsidRPr="004B148D">
              <w:rPr>
                <w:rFonts w:ascii="Times New Roman" w:hAnsi="Times New Roman" w:cs="Times New Roman"/>
                <w:color w:val="FF0000"/>
              </w:rPr>
              <w:t>1 278 324</w:t>
            </w:r>
            <w:r w:rsidRPr="004B148D">
              <w:rPr>
                <w:rFonts w:ascii="Times New Roman" w:hAnsi="Times New Roman" w:cs="Times New Roman"/>
              </w:rPr>
              <w:t xml:space="preserve"> </w:t>
            </w:r>
            <w:r w:rsidR="00067EC7" w:rsidRPr="004B148D">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52023A20" w14:textId="1CEEF3F1"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01.202</w:t>
            </w:r>
            <w:r w:rsidR="002D6F05" w:rsidRPr="002D6F05">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3A7CB60B" w14:textId="2C31EF6B"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12.202</w:t>
            </w:r>
            <w:r w:rsidR="002D6F05" w:rsidRPr="002D6F05">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5D60845C"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AC2986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65CD512" w14:textId="77777777" w:rsidR="00067EC7" w:rsidRPr="002D6F05"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266FBD6" w14:textId="77777777" w:rsidR="00067EC7" w:rsidRPr="00E50936" w:rsidRDefault="00067EC7" w:rsidP="007C6797">
            <w:pPr>
              <w:pStyle w:val="ConsPlusCell"/>
              <w:jc w:val="center"/>
              <w:rPr>
                <w:rFonts w:ascii="Times New Roman" w:hAnsi="Times New Roman" w:cs="Times New Roman"/>
              </w:rPr>
            </w:pPr>
            <w:r w:rsidRPr="002D6F05">
              <w:rPr>
                <w:rFonts w:ascii="Times New Roman" w:hAnsi="Times New Roman" w:cs="Times New Roman"/>
              </w:rPr>
              <w:t>-</w:t>
            </w:r>
          </w:p>
        </w:tc>
      </w:tr>
      <w:tr w:rsidR="00BC2D71" w:rsidRPr="00915CA7" w14:paraId="44C926FA"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3AB38B8F" w14:textId="77777777" w:rsidR="00BC2D71" w:rsidRDefault="00BC2D71" w:rsidP="00B07D42">
            <w:pPr>
              <w:pStyle w:val="ConsPlusCell"/>
              <w:jc w:val="center"/>
              <w:rPr>
                <w:rFonts w:ascii="Times New Roman" w:hAnsi="Times New Roman" w:cs="Times New Roman"/>
              </w:rPr>
            </w:pPr>
            <w:r>
              <w:rPr>
                <w:rFonts w:ascii="Times New Roman" w:hAnsi="Times New Roman" w:cs="Times New Roman"/>
              </w:rPr>
              <w:t>11</w:t>
            </w:r>
            <w:r w:rsidRPr="00915CA7">
              <w:rPr>
                <w:rFonts w:ascii="Times New Roman" w:hAnsi="Times New Roman" w:cs="Times New Roman"/>
              </w:rPr>
              <w:t>.</w:t>
            </w:r>
          </w:p>
          <w:p w14:paraId="14FDAD2A" w14:textId="77777777" w:rsidR="00BC2D71" w:rsidRPr="00915CA7" w:rsidRDefault="00BC2D71"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62E8F148"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D7D4CDF" w14:textId="77777777" w:rsidR="00BC2D71" w:rsidRPr="00915CA7" w:rsidRDefault="00BC2D71" w:rsidP="00B07D42">
            <w:pPr>
              <w:spacing w:after="0" w:line="240" w:lineRule="auto"/>
              <w:jc w:val="center"/>
              <w:rPr>
                <w:rFonts w:ascii="Times New Roman" w:hAnsi="Times New Roman"/>
                <w:sz w:val="20"/>
                <w:szCs w:val="20"/>
              </w:rPr>
            </w:pPr>
            <w:r w:rsidRPr="00915CA7">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6AFAC832"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 xml:space="preserve">Услуги по изготовлению </w:t>
            </w:r>
            <w:r w:rsidRPr="00265905">
              <w:rPr>
                <w:rFonts w:ascii="Times New Roman" w:hAnsi="Times New Roman" w:cs="Times New Roman"/>
              </w:rPr>
              <w:t xml:space="preserve">театральных кукол и реквизита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31DF276B"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8F7F41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3B5BBD0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96F382A" w14:textId="77777777" w:rsidR="00BC2D71" w:rsidRPr="00915CA7" w:rsidRDefault="00BC2D71" w:rsidP="00B07D42">
            <w:pPr>
              <w:pStyle w:val="ConsPlusCell"/>
              <w:jc w:val="center"/>
              <w:rPr>
                <w:rFonts w:ascii="Times New Roman" w:hAnsi="Times New Roman" w:cs="Times New Roman"/>
              </w:rPr>
            </w:pPr>
            <w:r>
              <w:rPr>
                <w:rFonts w:ascii="Times New Roman" w:hAnsi="Times New Roman" w:cs="Times New Roman"/>
              </w:rPr>
              <w:t>41</w:t>
            </w:r>
          </w:p>
        </w:tc>
        <w:tc>
          <w:tcPr>
            <w:tcW w:w="720" w:type="dxa"/>
            <w:tcBorders>
              <w:top w:val="single" w:sz="4" w:space="0" w:color="auto"/>
              <w:left w:val="single" w:sz="4" w:space="0" w:color="auto"/>
              <w:bottom w:val="single" w:sz="4" w:space="0" w:color="auto"/>
              <w:right w:val="single" w:sz="4" w:space="0" w:color="auto"/>
            </w:tcBorders>
          </w:tcPr>
          <w:p w14:paraId="4ACA8ACF"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573C0216"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428EC7F"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2</w:t>
            </w:r>
            <w:r>
              <w:rPr>
                <w:rFonts w:ascii="Times New Roman" w:hAnsi="Times New Roman" w:cs="Times New Roman"/>
              </w:rPr>
              <w:t>98</w:t>
            </w:r>
            <w:r w:rsidRPr="00915CA7">
              <w:rPr>
                <w:rFonts w:ascii="Times New Roman" w:hAnsi="Times New Roman" w:cs="Times New Roman"/>
              </w:rPr>
              <w:t xml:space="preserve"> </w:t>
            </w:r>
            <w:r>
              <w:rPr>
                <w:rFonts w:ascii="Times New Roman" w:hAnsi="Times New Roman" w:cs="Times New Roman"/>
              </w:rPr>
              <w:t>00</w:t>
            </w:r>
            <w:r w:rsidRPr="00915CA7">
              <w:rPr>
                <w:rFonts w:ascii="Times New Roman" w:hAnsi="Times New Roman" w:cs="Times New Roman"/>
              </w:rPr>
              <w:t>0 руб.</w:t>
            </w:r>
          </w:p>
        </w:tc>
        <w:tc>
          <w:tcPr>
            <w:tcW w:w="851" w:type="dxa"/>
            <w:tcBorders>
              <w:top w:val="single" w:sz="4" w:space="0" w:color="auto"/>
              <w:left w:val="single" w:sz="4" w:space="0" w:color="auto"/>
              <w:bottom w:val="single" w:sz="4" w:space="0" w:color="auto"/>
              <w:right w:val="single" w:sz="4" w:space="0" w:color="auto"/>
            </w:tcBorders>
          </w:tcPr>
          <w:p w14:paraId="21058A32"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0</w:t>
            </w:r>
            <w:r>
              <w:rPr>
                <w:rFonts w:ascii="Times New Roman" w:hAnsi="Times New Roman" w:cs="Times New Roman"/>
              </w:rPr>
              <w:t>2</w:t>
            </w:r>
            <w:r w:rsidRPr="00915CA7">
              <w:rPr>
                <w:rFonts w:ascii="Times New Roman" w:hAnsi="Times New Roman" w:cs="Times New Roman"/>
              </w:rPr>
              <w:t>.202</w:t>
            </w:r>
            <w:r>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14:paraId="6C9373A2" w14:textId="77777777" w:rsidR="00BC2D71" w:rsidRPr="00915CA7" w:rsidRDefault="00BC2D71" w:rsidP="00B07D42">
            <w:pPr>
              <w:pStyle w:val="ConsPlusCell"/>
              <w:jc w:val="center"/>
              <w:rPr>
                <w:rFonts w:ascii="Times New Roman" w:hAnsi="Times New Roman" w:cs="Times New Roman"/>
              </w:rPr>
            </w:pPr>
            <w:r w:rsidRPr="0081014A">
              <w:rPr>
                <w:rFonts w:ascii="Times New Roman" w:hAnsi="Times New Roman" w:cs="Times New Roman"/>
              </w:rPr>
              <w:t>0</w:t>
            </w:r>
            <w:r>
              <w:rPr>
                <w:rFonts w:ascii="Times New Roman" w:hAnsi="Times New Roman" w:cs="Times New Roman"/>
              </w:rPr>
              <w:t>3</w:t>
            </w:r>
            <w:r w:rsidRPr="0081014A">
              <w:rPr>
                <w:rFonts w:ascii="Times New Roman" w:hAnsi="Times New Roman" w:cs="Times New Roman"/>
              </w:rPr>
              <w:t>.202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6FC7F506"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650FEC07"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2EDEA455"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E5317EA" w14:textId="77777777" w:rsidR="00BC2D71" w:rsidRPr="00915CA7" w:rsidRDefault="00BC2D71" w:rsidP="00B07D42">
            <w:pPr>
              <w:pStyle w:val="ConsPlusCell"/>
              <w:jc w:val="center"/>
              <w:rPr>
                <w:rFonts w:ascii="Times New Roman" w:hAnsi="Times New Roman" w:cs="Times New Roman"/>
              </w:rPr>
            </w:pPr>
            <w:r w:rsidRPr="00915CA7">
              <w:rPr>
                <w:rFonts w:ascii="Times New Roman" w:hAnsi="Times New Roman" w:cs="Times New Roman"/>
              </w:rPr>
              <w:t>-</w:t>
            </w:r>
          </w:p>
        </w:tc>
      </w:tr>
      <w:tr w:rsidR="00BC2D71" w:rsidRPr="00915CA7" w14:paraId="390DE15F" w14:textId="77777777" w:rsidTr="00B07D42">
        <w:trPr>
          <w:trHeight w:val="577"/>
        </w:trPr>
        <w:tc>
          <w:tcPr>
            <w:tcW w:w="567" w:type="dxa"/>
            <w:tcBorders>
              <w:top w:val="single" w:sz="4" w:space="0" w:color="auto"/>
              <w:left w:val="single" w:sz="4" w:space="0" w:color="auto"/>
              <w:bottom w:val="single" w:sz="4" w:space="0" w:color="auto"/>
              <w:right w:val="single" w:sz="4" w:space="0" w:color="auto"/>
            </w:tcBorders>
          </w:tcPr>
          <w:p w14:paraId="73E91CC9"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12.</w:t>
            </w:r>
          </w:p>
          <w:p w14:paraId="51022E4C" w14:textId="77777777" w:rsidR="00BC2D71" w:rsidRPr="00265905" w:rsidRDefault="00BC2D71" w:rsidP="00B07D42">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5BB70D5F"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1888E7B5" w14:textId="77777777" w:rsidR="00BC2D71" w:rsidRPr="00265905" w:rsidRDefault="00BC2D71" w:rsidP="00B07D42">
            <w:pPr>
              <w:spacing w:after="0" w:line="240" w:lineRule="auto"/>
              <w:jc w:val="center"/>
              <w:rPr>
                <w:rFonts w:ascii="Times New Roman" w:hAnsi="Times New Roman"/>
                <w:sz w:val="20"/>
                <w:szCs w:val="20"/>
              </w:rPr>
            </w:pPr>
            <w:r w:rsidRPr="00265905">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572DB756"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 xml:space="preserve">Услуги по изготовлению театральных костюмов и </w:t>
            </w:r>
            <w:r w:rsidRPr="00265905">
              <w:rPr>
                <w:rFonts w:ascii="Times New Roman" w:hAnsi="Times New Roman" w:cs="Times New Roman"/>
              </w:rPr>
              <w:lastRenderedPageBreak/>
              <w:t xml:space="preserve">декораций для постановки спектакля «Когда я родился» </w:t>
            </w:r>
          </w:p>
        </w:tc>
        <w:tc>
          <w:tcPr>
            <w:tcW w:w="1276" w:type="dxa"/>
            <w:tcBorders>
              <w:top w:val="single" w:sz="4" w:space="0" w:color="auto"/>
              <w:left w:val="single" w:sz="4" w:space="0" w:color="auto"/>
              <w:bottom w:val="single" w:sz="4" w:space="0" w:color="auto"/>
              <w:right w:val="single" w:sz="4" w:space="0" w:color="auto"/>
            </w:tcBorders>
          </w:tcPr>
          <w:p w14:paraId="0FDF3B02"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1E76A43"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5E4381A"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3F48F3EC" w14:textId="77777777" w:rsidR="00BC2D71" w:rsidRPr="00265905" w:rsidRDefault="00BC2D71" w:rsidP="00B07D42">
            <w:pPr>
              <w:pStyle w:val="ConsPlusCell"/>
              <w:jc w:val="center"/>
              <w:rPr>
                <w:rFonts w:ascii="Times New Roman" w:hAnsi="Times New Roman" w:cs="Times New Roman"/>
              </w:rPr>
            </w:pPr>
            <w:r>
              <w:rPr>
                <w:rFonts w:ascii="Times New Roman" w:hAnsi="Times New Roman" w:cs="Times New Roman"/>
              </w:rPr>
              <w:t>16</w:t>
            </w:r>
          </w:p>
        </w:tc>
        <w:tc>
          <w:tcPr>
            <w:tcW w:w="720" w:type="dxa"/>
            <w:tcBorders>
              <w:top w:val="single" w:sz="4" w:space="0" w:color="auto"/>
              <w:left w:val="single" w:sz="4" w:space="0" w:color="auto"/>
              <w:bottom w:val="single" w:sz="4" w:space="0" w:color="auto"/>
              <w:right w:val="single" w:sz="4" w:space="0" w:color="auto"/>
            </w:tcBorders>
          </w:tcPr>
          <w:p w14:paraId="6CC2713C"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7A7EF617"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3B3D4C0"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331 000 руб.</w:t>
            </w:r>
          </w:p>
        </w:tc>
        <w:tc>
          <w:tcPr>
            <w:tcW w:w="851" w:type="dxa"/>
            <w:tcBorders>
              <w:top w:val="single" w:sz="4" w:space="0" w:color="auto"/>
              <w:left w:val="single" w:sz="4" w:space="0" w:color="auto"/>
              <w:bottom w:val="single" w:sz="4" w:space="0" w:color="auto"/>
              <w:right w:val="single" w:sz="4" w:space="0" w:color="auto"/>
            </w:tcBorders>
          </w:tcPr>
          <w:p w14:paraId="54F5C874"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7417E9F9"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5477DB82"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52CF35B"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78809776" w14:textId="77777777" w:rsidR="00BC2D71" w:rsidRPr="00265905" w:rsidRDefault="00BC2D71" w:rsidP="00B07D42">
            <w:pPr>
              <w:pStyle w:val="ConsPlusCell"/>
              <w:jc w:val="center"/>
              <w:rPr>
                <w:rFonts w:ascii="Times New Roman" w:hAnsi="Times New Roman" w:cs="Times New Roman"/>
              </w:rPr>
            </w:pPr>
            <w:r w:rsidRPr="00265905">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783F8CEA" w14:textId="77777777" w:rsidR="00BC2D71" w:rsidRPr="00915CA7" w:rsidRDefault="00BC2D71" w:rsidP="00B07D42">
            <w:pPr>
              <w:pStyle w:val="ConsPlusCell"/>
              <w:jc w:val="center"/>
              <w:rPr>
                <w:rFonts w:ascii="Times New Roman" w:hAnsi="Times New Roman" w:cs="Times New Roman"/>
              </w:rPr>
            </w:pPr>
            <w:r w:rsidRPr="00265905">
              <w:rPr>
                <w:rFonts w:ascii="Times New Roman" w:hAnsi="Times New Roman" w:cs="Times New Roman"/>
              </w:rPr>
              <w:t>-</w:t>
            </w:r>
          </w:p>
        </w:tc>
      </w:tr>
      <w:tr w:rsidR="008541A0" w:rsidRPr="00915CA7" w14:paraId="49D65DE6" w14:textId="77777777" w:rsidTr="00E627F5">
        <w:trPr>
          <w:trHeight w:val="577"/>
        </w:trPr>
        <w:tc>
          <w:tcPr>
            <w:tcW w:w="567" w:type="dxa"/>
            <w:tcBorders>
              <w:top w:val="single" w:sz="4" w:space="0" w:color="auto"/>
              <w:left w:val="single" w:sz="4" w:space="0" w:color="auto"/>
              <w:bottom w:val="single" w:sz="4" w:space="0" w:color="auto"/>
              <w:right w:val="single" w:sz="4" w:space="0" w:color="auto"/>
            </w:tcBorders>
          </w:tcPr>
          <w:p w14:paraId="75C0A7BC"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14.</w:t>
            </w:r>
          </w:p>
          <w:p w14:paraId="7AEFD818" w14:textId="77777777" w:rsidR="008541A0" w:rsidRPr="00EA26FA" w:rsidRDefault="008541A0" w:rsidP="00E627F5">
            <w:pPr>
              <w:pStyle w:val="ConsPlusCell"/>
              <w:jc w:val="center"/>
              <w:rPr>
                <w:rFonts w:ascii="Times New Roman" w:hAnsi="Times New Roman" w:cs="Times New Roman"/>
              </w:rPr>
            </w:pPr>
          </w:p>
        </w:tc>
        <w:tc>
          <w:tcPr>
            <w:tcW w:w="701" w:type="dxa"/>
            <w:tcBorders>
              <w:top w:val="single" w:sz="4" w:space="0" w:color="auto"/>
              <w:left w:val="single" w:sz="4" w:space="0" w:color="auto"/>
              <w:bottom w:val="single" w:sz="4" w:space="0" w:color="auto"/>
              <w:right w:val="single" w:sz="4" w:space="0" w:color="auto"/>
            </w:tcBorders>
          </w:tcPr>
          <w:p w14:paraId="5E421A36"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8F46F72" w14:textId="77777777" w:rsidR="008541A0" w:rsidRPr="00EA26FA" w:rsidRDefault="008541A0" w:rsidP="00E627F5">
            <w:pPr>
              <w:spacing w:after="0" w:line="240" w:lineRule="auto"/>
              <w:jc w:val="center"/>
              <w:rPr>
                <w:rFonts w:ascii="Times New Roman" w:hAnsi="Times New Roman"/>
                <w:sz w:val="20"/>
                <w:szCs w:val="20"/>
              </w:rPr>
            </w:pPr>
            <w:r w:rsidRPr="00EA26FA">
              <w:rPr>
                <w:rFonts w:ascii="Times New Roman" w:hAnsi="Times New Roman"/>
                <w:sz w:val="20"/>
                <w:szCs w:val="20"/>
              </w:rPr>
              <w:t>90.02</w:t>
            </w:r>
          </w:p>
        </w:tc>
        <w:tc>
          <w:tcPr>
            <w:tcW w:w="1533" w:type="dxa"/>
            <w:tcBorders>
              <w:top w:val="single" w:sz="4" w:space="0" w:color="auto"/>
              <w:left w:val="single" w:sz="4" w:space="0" w:color="auto"/>
              <w:bottom w:val="single" w:sz="4" w:space="0" w:color="auto"/>
              <w:right w:val="single" w:sz="4" w:space="0" w:color="auto"/>
            </w:tcBorders>
          </w:tcPr>
          <w:p w14:paraId="44643C7C"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 xml:space="preserve">Услуги по изготовлению театральных костюмов, кукол и реквизита для постановки спектакля «Лучше лети. Проект № 19» </w:t>
            </w:r>
          </w:p>
        </w:tc>
        <w:tc>
          <w:tcPr>
            <w:tcW w:w="1276" w:type="dxa"/>
            <w:tcBorders>
              <w:top w:val="single" w:sz="4" w:space="0" w:color="auto"/>
              <w:left w:val="single" w:sz="4" w:space="0" w:color="auto"/>
              <w:bottom w:val="single" w:sz="4" w:space="0" w:color="auto"/>
              <w:right w:val="single" w:sz="4" w:space="0" w:color="auto"/>
            </w:tcBorders>
          </w:tcPr>
          <w:p w14:paraId="5471333E"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15C7B555"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796</w:t>
            </w:r>
          </w:p>
        </w:tc>
        <w:tc>
          <w:tcPr>
            <w:tcW w:w="708" w:type="dxa"/>
            <w:tcBorders>
              <w:top w:val="single" w:sz="4" w:space="0" w:color="auto"/>
              <w:left w:val="single" w:sz="4" w:space="0" w:color="auto"/>
              <w:bottom w:val="single" w:sz="4" w:space="0" w:color="auto"/>
              <w:right w:val="single" w:sz="4" w:space="0" w:color="auto"/>
            </w:tcBorders>
          </w:tcPr>
          <w:p w14:paraId="29842F42"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штука</w:t>
            </w:r>
          </w:p>
        </w:tc>
        <w:tc>
          <w:tcPr>
            <w:tcW w:w="851" w:type="dxa"/>
            <w:tcBorders>
              <w:top w:val="single" w:sz="4" w:space="0" w:color="auto"/>
              <w:left w:val="single" w:sz="4" w:space="0" w:color="auto"/>
              <w:bottom w:val="single" w:sz="4" w:space="0" w:color="auto"/>
              <w:right w:val="single" w:sz="4" w:space="0" w:color="auto"/>
            </w:tcBorders>
          </w:tcPr>
          <w:p w14:paraId="4F15C55A" w14:textId="2F9ED8B9" w:rsidR="008541A0" w:rsidRPr="00EA26FA" w:rsidRDefault="00A57733" w:rsidP="00E627F5">
            <w:pPr>
              <w:pStyle w:val="ConsPlusCell"/>
              <w:jc w:val="center"/>
              <w:rPr>
                <w:rFonts w:ascii="Times New Roman" w:hAnsi="Times New Roman" w:cs="Times New Roman"/>
              </w:rPr>
            </w:pPr>
            <w:r>
              <w:rPr>
                <w:rFonts w:ascii="Times New Roman" w:hAnsi="Times New Roman" w:cs="Times New Roman"/>
              </w:rPr>
              <w:t>25</w:t>
            </w:r>
          </w:p>
        </w:tc>
        <w:tc>
          <w:tcPr>
            <w:tcW w:w="720" w:type="dxa"/>
            <w:tcBorders>
              <w:top w:val="single" w:sz="4" w:space="0" w:color="auto"/>
              <w:left w:val="single" w:sz="4" w:space="0" w:color="auto"/>
              <w:bottom w:val="single" w:sz="4" w:space="0" w:color="auto"/>
              <w:right w:val="single" w:sz="4" w:space="0" w:color="auto"/>
            </w:tcBorders>
          </w:tcPr>
          <w:p w14:paraId="1140E763"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01F984B4"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C64A8A8" w14:textId="625627E2" w:rsidR="008541A0" w:rsidRPr="00EA26FA" w:rsidRDefault="00A574CA" w:rsidP="00E627F5">
            <w:pPr>
              <w:pStyle w:val="ConsPlusCell"/>
              <w:jc w:val="center"/>
              <w:rPr>
                <w:rFonts w:ascii="Times New Roman" w:hAnsi="Times New Roman" w:cs="Times New Roman"/>
              </w:rPr>
            </w:pPr>
            <w:r w:rsidRPr="00EA26FA">
              <w:rPr>
                <w:rFonts w:ascii="Times New Roman" w:hAnsi="Times New Roman" w:cs="Times New Roman"/>
              </w:rPr>
              <w:t xml:space="preserve">534 600 </w:t>
            </w:r>
            <w:r w:rsidR="008541A0" w:rsidRPr="00EA26FA">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tcPr>
          <w:p w14:paraId="1CA728E0"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3D7DCCF"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03.2024</w:t>
            </w:r>
          </w:p>
        </w:tc>
        <w:tc>
          <w:tcPr>
            <w:tcW w:w="1134" w:type="dxa"/>
            <w:tcBorders>
              <w:top w:val="single" w:sz="4" w:space="0" w:color="auto"/>
              <w:left w:val="single" w:sz="4" w:space="0" w:color="auto"/>
              <w:bottom w:val="single" w:sz="4" w:space="0" w:color="auto"/>
              <w:right w:val="single" w:sz="4" w:space="0" w:color="auto"/>
            </w:tcBorders>
          </w:tcPr>
          <w:p w14:paraId="1B3EDD53"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55BD70C0"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F9B470C" w14:textId="77777777" w:rsidR="008541A0" w:rsidRPr="00EA26FA" w:rsidRDefault="008541A0" w:rsidP="00E627F5">
            <w:pPr>
              <w:pStyle w:val="ConsPlusCell"/>
              <w:jc w:val="center"/>
              <w:rPr>
                <w:rFonts w:ascii="Times New Roman" w:hAnsi="Times New Roman" w:cs="Times New Roman"/>
              </w:rPr>
            </w:pPr>
            <w:r w:rsidRPr="00EA26FA">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3017445" w14:textId="77777777" w:rsidR="008541A0" w:rsidRPr="00915CA7" w:rsidRDefault="008541A0" w:rsidP="00E627F5">
            <w:pPr>
              <w:pStyle w:val="ConsPlusCell"/>
              <w:jc w:val="center"/>
              <w:rPr>
                <w:rFonts w:ascii="Times New Roman" w:hAnsi="Times New Roman" w:cs="Times New Roman"/>
              </w:rPr>
            </w:pPr>
            <w:r w:rsidRPr="00EA26FA">
              <w:rPr>
                <w:rFonts w:ascii="Times New Roman" w:hAnsi="Times New Roman" w:cs="Times New Roman"/>
              </w:rPr>
              <w:t>-</w:t>
            </w:r>
          </w:p>
        </w:tc>
      </w:tr>
      <w:tr w:rsidR="009A7975" w:rsidRPr="00915CA7" w14:paraId="50B40B9B" w14:textId="77777777" w:rsidTr="00900D38">
        <w:trPr>
          <w:trHeight w:val="577"/>
        </w:trPr>
        <w:tc>
          <w:tcPr>
            <w:tcW w:w="567" w:type="dxa"/>
            <w:tcBorders>
              <w:top w:val="single" w:sz="4" w:space="0" w:color="auto"/>
              <w:left w:val="single" w:sz="4" w:space="0" w:color="auto"/>
              <w:bottom w:val="single" w:sz="4" w:space="0" w:color="auto"/>
              <w:right w:val="single" w:sz="4" w:space="0" w:color="auto"/>
            </w:tcBorders>
          </w:tcPr>
          <w:p w14:paraId="4A199A1D"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16.</w:t>
            </w:r>
          </w:p>
        </w:tc>
        <w:tc>
          <w:tcPr>
            <w:tcW w:w="701" w:type="dxa"/>
            <w:tcBorders>
              <w:top w:val="single" w:sz="4" w:space="0" w:color="auto"/>
              <w:left w:val="single" w:sz="4" w:space="0" w:color="auto"/>
              <w:bottom w:val="single" w:sz="4" w:space="0" w:color="auto"/>
              <w:right w:val="single" w:sz="4" w:space="0" w:color="auto"/>
            </w:tcBorders>
          </w:tcPr>
          <w:p w14:paraId="533A3994"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81.29</w:t>
            </w:r>
          </w:p>
        </w:tc>
        <w:tc>
          <w:tcPr>
            <w:tcW w:w="601" w:type="dxa"/>
            <w:tcBorders>
              <w:top w:val="single" w:sz="4" w:space="0" w:color="auto"/>
              <w:left w:val="single" w:sz="4" w:space="0" w:color="auto"/>
              <w:bottom w:val="single" w:sz="4" w:space="0" w:color="auto"/>
              <w:right w:val="single" w:sz="4" w:space="0" w:color="auto"/>
            </w:tcBorders>
          </w:tcPr>
          <w:p w14:paraId="7BBFC3F2" w14:textId="77777777" w:rsidR="009A7975" w:rsidRPr="00265905" w:rsidRDefault="009A7975" w:rsidP="00900D38">
            <w:pPr>
              <w:spacing w:after="0" w:line="240" w:lineRule="auto"/>
              <w:jc w:val="center"/>
              <w:rPr>
                <w:rFonts w:ascii="Times New Roman" w:hAnsi="Times New Roman"/>
                <w:sz w:val="20"/>
                <w:szCs w:val="20"/>
              </w:rPr>
            </w:pPr>
            <w:r>
              <w:rPr>
                <w:rFonts w:ascii="Times New Roman" w:hAnsi="Times New Roman"/>
                <w:color w:val="1A1A1A"/>
                <w:sz w:val="20"/>
                <w:szCs w:val="20"/>
              </w:rPr>
              <w:t>81.29.12.000</w:t>
            </w:r>
          </w:p>
        </w:tc>
        <w:tc>
          <w:tcPr>
            <w:tcW w:w="1533" w:type="dxa"/>
            <w:tcBorders>
              <w:top w:val="single" w:sz="4" w:space="0" w:color="auto"/>
              <w:left w:val="single" w:sz="4" w:space="0" w:color="auto"/>
              <w:bottom w:val="single" w:sz="4" w:space="0" w:color="auto"/>
              <w:right w:val="single" w:sz="4" w:space="0" w:color="auto"/>
            </w:tcBorders>
          </w:tcPr>
          <w:p w14:paraId="06CD0B4F" w14:textId="77777777" w:rsidR="009A7975" w:rsidRPr="008541A0" w:rsidRDefault="009A7975" w:rsidP="00900D38">
            <w:pPr>
              <w:pStyle w:val="ConsPlusCell"/>
              <w:jc w:val="center"/>
              <w:rPr>
                <w:rFonts w:ascii="Times New Roman" w:hAnsi="Times New Roman" w:cs="Times New Roman"/>
              </w:rPr>
            </w:pPr>
            <w:r>
              <w:rPr>
                <w:rFonts w:ascii="Times New Roman" w:hAnsi="Times New Roman" w:cs="Times New Roman"/>
              </w:rPr>
              <w:t>Выполнение работ по очистке крыши здания Театра от снега и наледи</w:t>
            </w:r>
          </w:p>
        </w:tc>
        <w:tc>
          <w:tcPr>
            <w:tcW w:w="1276" w:type="dxa"/>
            <w:tcBorders>
              <w:top w:val="single" w:sz="4" w:space="0" w:color="auto"/>
              <w:left w:val="single" w:sz="4" w:space="0" w:color="auto"/>
              <w:bottom w:val="single" w:sz="4" w:space="0" w:color="auto"/>
              <w:right w:val="single" w:sz="4" w:space="0" w:color="auto"/>
            </w:tcBorders>
          </w:tcPr>
          <w:p w14:paraId="03379ADD" w14:textId="77777777" w:rsidR="009A7975" w:rsidRDefault="009A7975" w:rsidP="00900D38">
            <w:pPr>
              <w:pStyle w:val="ConsPlusCell"/>
              <w:jc w:val="center"/>
              <w:rPr>
                <w:rFonts w:ascii="Times New Roman" w:hAnsi="Times New Roman" w:cs="Times New Roman"/>
              </w:rPr>
            </w:pPr>
            <w:r w:rsidRPr="00CF16A5">
              <w:rPr>
                <w:rFonts w:ascii="Times New Roman" w:hAnsi="Times New Roman" w:cs="Times New Roman"/>
              </w:rPr>
              <w:t xml:space="preserve">Согласно </w:t>
            </w:r>
          </w:p>
          <w:p w14:paraId="073CB681" w14:textId="77777777" w:rsidR="009A7975" w:rsidRDefault="009A7975" w:rsidP="00900D38">
            <w:pPr>
              <w:pStyle w:val="ConsPlusCell"/>
              <w:jc w:val="center"/>
              <w:rPr>
                <w:rFonts w:ascii="Times New Roman" w:hAnsi="Times New Roman" w:cs="Times New Roman"/>
              </w:rPr>
            </w:pPr>
            <w:r>
              <w:rPr>
                <w:rFonts w:ascii="Times New Roman" w:hAnsi="Times New Roman" w:cs="Times New Roman"/>
              </w:rPr>
              <w:t>условиям</w:t>
            </w:r>
          </w:p>
          <w:p w14:paraId="3F321868" w14:textId="77777777" w:rsidR="009A7975" w:rsidRPr="00265905" w:rsidRDefault="009A7975" w:rsidP="00900D38">
            <w:pPr>
              <w:pStyle w:val="ConsPlusCell"/>
              <w:jc w:val="center"/>
              <w:rPr>
                <w:rFonts w:ascii="Times New Roman" w:hAnsi="Times New Roman" w:cs="Times New Roman"/>
              </w:rPr>
            </w:pPr>
            <w:r w:rsidRPr="00CF16A5">
              <w:rPr>
                <w:rFonts w:ascii="Times New Roman" w:hAnsi="Times New Roman" w:cs="Times New Roman"/>
              </w:rPr>
              <w:t>договора</w:t>
            </w:r>
          </w:p>
        </w:tc>
        <w:tc>
          <w:tcPr>
            <w:tcW w:w="567" w:type="dxa"/>
            <w:tcBorders>
              <w:top w:val="single" w:sz="4" w:space="0" w:color="auto"/>
              <w:left w:val="single" w:sz="4" w:space="0" w:color="auto"/>
              <w:bottom w:val="single" w:sz="4" w:space="0" w:color="auto"/>
              <w:right w:val="single" w:sz="4" w:space="0" w:color="auto"/>
            </w:tcBorders>
          </w:tcPr>
          <w:p w14:paraId="7FDF1852" w14:textId="77777777" w:rsidR="009A7975" w:rsidRPr="00265905" w:rsidRDefault="009A7975" w:rsidP="00900D38">
            <w:pPr>
              <w:pStyle w:val="ConsPlusCell"/>
              <w:jc w:val="center"/>
              <w:rPr>
                <w:rFonts w:ascii="Times New Roman" w:hAnsi="Times New Roman" w:cs="Times New Roman"/>
              </w:rPr>
            </w:pPr>
            <w:r w:rsidRPr="001D2B0E">
              <w:rPr>
                <w:rFonts w:ascii="Times New Roman" w:hAnsi="Times New Roman" w:cs="Times New Roman"/>
              </w:rPr>
              <w:t>055</w:t>
            </w:r>
          </w:p>
        </w:tc>
        <w:tc>
          <w:tcPr>
            <w:tcW w:w="708" w:type="dxa"/>
            <w:tcBorders>
              <w:top w:val="single" w:sz="4" w:space="0" w:color="auto"/>
              <w:left w:val="single" w:sz="4" w:space="0" w:color="auto"/>
              <w:bottom w:val="single" w:sz="4" w:space="0" w:color="auto"/>
              <w:right w:val="single" w:sz="4" w:space="0" w:color="auto"/>
            </w:tcBorders>
          </w:tcPr>
          <w:p w14:paraId="2CB50ECE" w14:textId="77777777" w:rsidR="009A7975" w:rsidRPr="00265905" w:rsidRDefault="009A7975" w:rsidP="00900D38">
            <w:pPr>
              <w:pStyle w:val="ConsPlusCell"/>
              <w:jc w:val="center"/>
              <w:rPr>
                <w:rFonts w:ascii="Times New Roman" w:hAnsi="Times New Roman" w:cs="Times New Roman"/>
              </w:rPr>
            </w:pPr>
            <w:r w:rsidRPr="001D2B0E">
              <w:rPr>
                <w:rFonts w:ascii="Times New Roman" w:hAnsi="Times New Roman" w:cs="Times New Roman"/>
              </w:rPr>
              <w:t>Квадратный метр</w:t>
            </w:r>
          </w:p>
        </w:tc>
        <w:tc>
          <w:tcPr>
            <w:tcW w:w="851" w:type="dxa"/>
            <w:tcBorders>
              <w:top w:val="single" w:sz="4" w:space="0" w:color="auto"/>
              <w:left w:val="single" w:sz="4" w:space="0" w:color="auto"/>
              <w:bottom w:val="single" w:sz="4" w:space="0" w:color="auto"/>
              <w:right w:val="single" w:sz="4" w:space="0" w:color="auto"/>
            </w:tcBorders>
          </w:tcPr>
          <w:p w14:paraId="3905C8FB" w14:textId="77777777" w:rsidR="009A7975" w:rsidRDefault="009A7975" w:rsidP="00900D38">
            <w:pPr>
              <w:pStyle w:val="ConsPlusCell"/>
              <w:jc w:val="center"/>
              <w:rPr>
                <w:rFonts w:ascii="Times New Roman" w:hAnsi="Times New Roman" w:cs="Times New Roman"/>
              </w:rPr>
            </w:pPr>
            <w:r>
              <w:rPr>
                <w:rFonts w:ascii="Times New Roman" w:hAnsi="Times New Roman" w:cs="Times New Roman"/>
              </w:rPr>
              <w:t>1344</w:t>
            </w:r>
          </w:p>
        </w:tc>
        <w:tc>
          <w:tcPr>
            <w:tcW w:w="720" w:type="dxa"/>
            <w:tcBorders>
              <w:top w:val="single" w:sz="4" w:space="0" w:color="auto"/>
              <w:left w:val="single" w:sz="4" w:space="0" w:color="auto"/>
              <w:bottom w:val="single" w:sz="4" w:space="0" w:color="auto"/>
              <w:right w:val="single" w:sz="4" w:space="0" w:color="auto"/>
            </w:tcBorders>
          </w:tcPr>
          <w:p w14:paraId="2DFC1E5A" w14:textId="77777777" w:rsidR="009A7975" w:rsidRPr="00265905" w:rsidRDefault="009A7975" w:rsidP="00900D38">
            <w:pPr>
              <w:pStyle w:val="ConsPlusCell"/>
              <w:jc w:val="center"/>
              <w:rPr>
                <w:rFonts w:ascii="Times New Roman" w:hAnsi="Times New Roman" w:cs="Times New Roman"/>
              </w:rPr>
            </w:pPr>
            <w:r w:rsidRPr="008F5179">
              <w:rPr>
                <w:rFonts w:ascii="Times New Roman" w:hAnsi="Times New Roman" w:cs="Times New Roman"/>
              </w:rPr>
              <w:t>17 4</w:t>
            </w:r>
          </w:p>
        </w:tc>
        <w:tc>
          <w:tcPr>
            <w:tcW w:w="1275" w:type="dxa"/>
            <w:tcBorders>
              <w:top w:val="single" w:sz="4" w:space="0" w:color="auto"/>
              <w:left w:val="single" w:sz="4" w:space="0" w:color="auto"/>
              <w:bottom w:val="single" w:sz="4" w:space="0" w:color="auto"/>
              <w:right w:val="single" w:sz="4" w:space="0" w:color="auto"/>
            </w:tcBorders>
          </w:tcPr>
          <w:p w14:paraId="3C251C04" w14:textId="77777777" w:rsidR="009A7975" w:rsidRPr="00265905" w:rsidRDefault="009A7975" w:rsidP="00900D38">
            <w:pPr>
              <w:pStyle w:val="ConsPlusCell"/>
              <w:jc w:val="center"/>
              <w:rPr>
                <w:rFonts w:ascii="Times New Roman" w:hAnsi="Times New Roman" w:cs="Times New Roman"/>
              </w:rPr>
            </w:pPr>
            <w:r w:rsidRPr="008F5179">
              <w:rPr>
                <w:rFonts w:ascii="Times New Roman" w:hAnsi="Times New Roman" w:cs="Times New Roman"/>
              </w:rPr>
              <w:t>г. Владимир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6B09D91" w14:textId="77777777" w:rsidR="009A7975" w:rsidRDefault="009A7975" w:rsidP="00900D38">
            <w:pPr>
              <w:pStyle w:val="ConsPlusCell"/>
              <w:jc w:val="center"/>
              <w:rPr>
                <w:rFonts w:ascii="Times New Roman" w:hAnsi="Times New Roman" w:cs="Times New Roman"/>
              </w:rPr>
            </w:pPr>
            <w:r w:rsidRPr="00D5547C">
              <w:rPr>
                <w:rFonts w:ascii="Times New Roman" w:hAnsi="Times New Roman" w:cs="Times New Roman"/>
              </w:rPr>
              <w:t>223</w:t>
            </w:r>
            <w:r>
              <w:rPr>
                <w:rFonts w:ascii="Times New Roman" w:hAnsi="Times New Roman" w:cs="Times New Roman"/>
              </w:rPr>
              <w:t> </w:t>
            </w:r>
            <w:r w:rsidRPr="00D5547C">
              <w:rPr>
                <w:rFonts w:ascii="Times New Roman" w:hAnsi="Times New Roman" w:cs="Times New Roman"/>
              </w:rPr>
              <w:t>284</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099B4E4"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02.2024</w:t>
            </w:r>
          </w:p>
        </w:tc>
        <w:tc>
          <w:tcPr>
            <w:tcW w:w="850" w:type="dxa"/>
            <w:tcBorders>
              <w:top w:val="single" w:sz="4" w:space="0" w:color="auto"/>
              <w:left w:val="single" w:sz="4" w:space="0" w:color="auto"/>
              <w:bottom w:val="single" w:sz="4" w:space="0" w:color="auto"/>
              <w:right w:val="single" w:sz="4" w:space="0" w:color="auto"/>
            </w:tcBorders>
          </w:tcPr>
          <w:p w14:paraId="53BD7A59"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02.2024</w:t>
            </w:r>
          </w:p>
        </w:tc>
        <w:tc>
          <w:tcPr>
            <w:tcW w:w="1134" w:type="dxa"/>
            <w:tcBorders>
              <w:top w:val="single" w:sz="4" w:space="0" w:color="auto"/>
              <w:left w:val="single" w:sz="4" w:space="0" w:color="auto"/>
              <w:bottom w:val="single" w:sz="4" w:space="0" w:color="auto"/>
              <w:right w:val="single" w:sz="4" w:space="0" w:color="auto"/>
            </w:tcBorders>
          </w:tcPr>
          <w:p w14:paraId="270B9B59" w14:textId="77777777" w:rsidR="009A7975" w:rsidRPr="00265905" w:rsidRDefault="009A7975" w:rsidP="00900D38">
            <w:pPr>
              <w:pStyle w:val="ConsPlusCell"/>
              <w:jc w:val="center"/>
              <w:rPr>
                <w:rFonts w:ascii="Times New Roman" w:hAnsi="Times New Roman" w:cs="Times New Roman"/>
              </w:rPr>
            </w:pPr>
            <w:r w:rsidRPr="0071592C">
              <w:rPr>
                <w:rFonts w:ascii="Times New Roman" w:hAnsi="Times New Roman" w:cs="Times New Roman"/>
              </w:rPr>
              <w:t>Единственный поставщи</w:t>
            </w:r>
            <w:r>
              <w:rPr>
                <w:rFonts w:ascii="Times New Roman" w:hAnsi="Times New Roman" w:cs="Times New Roman"/>
              </w:rPr>
              <w:t>к</w:t>
            </w:r>
          </w:p>
        </w:tc>
        <w:tc>
          <w:tcPr>
            <w:tcW w:w="851" w:type="dxa"/>
            <w:tcBorders>
              <w:top w:val="single" w:sz="4" w:space="0" w:color="auto"/>
              <w:left w:val="single" w:sz="4" w:space="0" w:color="auto"/>
              <w:bottom w:val="single" w:sz="4" w:space="0" w:color="auto"/>
              <w:right w:val="single" w:sz="4" w:space="0" w:color="auto"/>
            </w:tcBorders>
          </w:tcPr>
          <w:p w14:paraId="03537835" w14:textId="77777777" w:rsidR="009A7975" w:rsidRPr="00265905" w:rsidRDefault="009A7975" w:rsidP="00900D38">
            <w:pPr>
              <w:pStyle w:val="ConsPlusCell"/>
              <w:jc w:val="center"/>
              <w:rPr>
                <w:rFonts w:ascii="Times New Roman" w:hAnsi="Times New Roman" w:cs="Times New Roman"/>
              </w:rPr>
            </w:pPr>
            <w:r w:rsidRPr="0071592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43738AF"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5866A97" w14:textId="77777777" w:rsidR="009A7975" w:rsidRPr="00265905" w:rsidRDefault="009A7975" w:rsidP="00900D38">
            <w:pPr>
              <w:pStyle w:val="ConsPlusCell"/>
              <w:jc w:val="center"/>
              <w:rPr>
                <w:rFonts w:ascii="Times New Roman" w:hAnsi="Times New Roman" w:cs="Times New Roman"/>
              </w:rPr>
            </w:pPr>
            <w:r>
              <w:rPr>
                <w:rFonts w:ascii="Times New Roman" w:hAnsi="Times New Roman" w:cs="Times New Roman"/>
              </w:rPr>
              <w:t>-</w:t>
            </w:r>
          </w:p>
        </w:tc>
      </w:tr>
      <w:tr w:rsidR="00603362" w:rsidRPr="00915CA7" w14:paraId="56F7C549" w14:textId="77777777" w:rsidTr="00401E6B">
        <w:trPr>
          <w:trHeight w:val="577"/>
        </w:trPr>
        <w:tc>
          <w:tcPr>
            <w:tcW w:w="567" w:type="dxa"/>
            <w:tcBorders>
              <w:top w:val="single" w:sz="4" w:space="0" w:color="auto"/>
              <w:left w:val="single" w:sz="4" w:space="0" w:color="auto"/>
              <w:bottom w:val="single" w:sz="4" w:space="0" w:color="auto"/>
              <w:right w:val="single" w:sz="4" w:space="0" w:color="auto"/>
            </w:tcBorders>
          </w:tcPr>
          <w:p w14:paraId="0C3E7B52" w14:textId="77777777" w:rsidR="00603362" w:rsidRDefault="00603362" w:rsidP="00401E6B">
            <w:pPr>
              <w:pStyle w:val="ConsPlusCell"/>
              <w:jc w:val="center"/>
              <w:rPr>
                <w:rFonts w:ascii="Times New Roman" w:hAnsi="Times New Roman" w:cs="Times New Roman"/>
              </w:rPr>
            </w:pPr>
            <w:r>
              <w:rPr>
                <w:rFonts w:ascii="Times New Roman" w:hAnsi="Times New Roman" w:cs="Times New Roman"/>
              </w:rPr>
              <w:t>17.</w:t>
            </w:r>
          </w:p>
        </w:tc>
        <w:tc>
          <w:tcPr>
            <w:tcW w:w="701" w:type="dxa"/>
            <w:tcBorders>
              <w:top w:val="single" w:sz="4" w:space="0" w:color="auto"/>
              <w:left w:val="single" w:sz="4" w:space="0" w:color="auto"/>
              <w:bottom w:val="single" w:sz="4" w:space="0" w:color="auto"/>
              <w:right w:val="single" w:sz="4" w:space="0" w:color="auto"/>
            </w:tcBorders>
          </w:tcPr>
          <w:p w14:paraId="540DAE5D" w14:textId="77777777" w:rsidR="00603362" w:rsidRDefault="00603362" w:rsidP="00401E6B">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2BE6FAC1" w14:textId="77777777" w:rsidR="00603362" w:rsidRDefault="00603362" w:rsidP="00401E6B">
            <w:pPr>
              <w:spacing w:after="0" w:line="240" w:lineRule="auto"/>
              <w:jc w:val="center"/>
              <w:rPr>
                <w:rFonts w:ascii="Times New Roman" w:hAnsi="Times New Roman"/>
                <w:color w:val="1A1A1A"/>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572E9734" w14:textId="77777777" w:rsidR="00603362" w:rsidRDefault="00603362" w:rsidP="00401E6B">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w:t>
            </w:r>
            <w:r>
              <w:rPr>
                <w:rFonts w:ascii="Times New Roman" w:hAnsi="Times New Roman" w:cs="Times New Roman"/>
              </w:rPr>
              <w:t>)</w:t>
            </w:r>
            <w:r w:rsidRPr="004F66B5">
              <w:rPr>
                <w:rFonts w:ascii="Times New Roman" w:hAnsi="Times New Roman" w:cs="Times New Roman"/>
              </w:rPr>
              <w:t xml:space="preserve"> в гостинице участников I</w:t>
            </w:r>
            <w:r>
              <w:rPr>
                <w:rFonts w:ascii="Times New Roman" w:hAnsi="Times New Roman" w:cs="Times New Roman"/>
                <w:lang w:val="en-US"/>
              </w:rPr>
              <w:t>I</w:t>
            </w:r>
            <w:r w:rsidRPr="004F66B5">
              <w:rPr>
                <w:rFonts w:ascii="Times New Roman" w:hAnsi="Times New Roman" w:cs="Times New Roman"/>
              </w:rPr>
              <w:t>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316B7E9B" w14:textId="77777777" w:rsidR="00603362" w:rsidRPr="00CF16A5" w:rsidRDefault="00603362" w:rsidP="00401E6B">
            <w:pPr>
              <w:pStyle w:val="ConsPlusCell"/>
              <w:jc w:val="center"/>
              <w:rPr>
                <w:rFonts w:ascii="Times New Roman" w:hAnsi="Times New Roman" w:cs="Times New Roman"/>
              </w:rPr>
            </w:pPr>
            <w:r w:rsidRPr="004F66B5">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3E4DC8D" w14:textId="77777777" w:rsidR="00603362" w:rsidRPr="001D2B0E" w:rsidRDefault="00603362" w:rsidP="00401E6B">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DEDB156" w14:textId="77777777" w:rsidR="00603362" w:rsidRPr="001D2B0E" w:rsidRDefault="00603362" w:rsidP="00401E6B">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2B91F37" w14:textId="77777777" w:rsidR="00603362" w:rsidRPr="004F66B5" w:rsidRDefault="00603362" w:rsidP="00401E6B">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32EF34E8" w14:textId="77777777" w:rsidR="00603362" w:rsidRPr="004F66B5" w:rsidRDefault="00603362" w:rsidP="00401E6B">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1DCD7D67" w14:textId="77777777" w:rsidR="00603362" w:rsidRDefault="00603362" w:rsidP="00401E6B">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6F509914" w14:textId="77777777" w:rsidR="00603362" w:rsidRPr="008F5179" w:rsidRDefault="00603362" w:rsidP="00401E6B">
            <w:pPr>
              <w:pStyle w:val="ConsPlusCell"/>
              <w:jc w:val="center"/>
              <w:rPr>
                <w:rFonts w:ascii="Times New Roman" w:hAnsi="Times New Roman" w:cs="Times New Roman"/>
              </w:rPr>
            </w:pPr>
            <w:r>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020D8B1B" w14:textId="77777777" w:rsidR="00603362" w:rsidRPr="008F5179" w:rsidRDefault="00603362" w:rsidP="00401E6B">
            <w:pPr>
              <w:pStyle w:val="ConsPlusCell"/>
              <w:jc w:val="center"/>
              <w:rPr>
                <w:rFonts w:ascii="Times New Roman" w:hAnsi="Times New Roman" w:cs="Times New Roman"/>
              </w:rPr>
            </w:pPr>
            <w:r w:rsidRPr="004F66B5">
              <w:rPr>
                <w:rFonts w:ascii="Times New Roman" w:hAnsi="Times New Roman" w:cs="Times New Roman"/>
              </w:rPr>
              <w:t xml:space="preserve">г. </w:t>
            </w:r>
            <w:r>
              <w:rPr>
                <w:rFonts w:ascii="Times New Roman" w:hAnsi="Times New Roman" w:cs="Times New Roman"/>
              </w:rPr>
              <w:t>Муром</w:t>
            </w:r>
            <w:r w:rsidRPr="004F66B5">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5C9E4194" w14:textId="77777777" w:rsidR="00603362" w:rsidRPr="008B6ADD" w:rsidRDefault="00603362" w:rsidP="00401E6B">
            <w:pPr>
              <w:pStyle w:val="ConsPlusCell"/>
              <w:jc w:val="center"/>
              <w:rPr>
                <w:rFonts w:ascii="Times New Roman" w:hAnsi="Times New Roman" w:cs="Times New Roman"/>
              </w:rPr>
            </w:pPr>
            <w:r>
              <w:rPr>
                <w:rFonts w:ascii="Times New Roman" w:hAnsi="Times New Roman" w:cs="Times New Roman"/>
              </w:rPr>
              <w:t>348 800 руб.</w:t>
            </w:r>
          </w:p>
        </w:tc>
        <w:tc>
          <w:tcPr>
            <w:tcW w:w="851" w:type="dxa"/>
            <w:tcBorders>
              <w:top w:val="single" w:sz="4" w:space="0" w:color="auto"/>
              <w:left w:val="single" w:sz="4" w:space="0" w:color="auto"/>
              <w:bottom w:val="single" w:sz="4" w:space="0" w:color="auto"/>
              <w:right w:val="single" w:sz="4" w:space="0" w:color="auto"/>
            </w:tcBorders>
          </w:tcPr>
          <w:p w14:paraId="3E46C281" w14:textId="5259E030" w:rsidR="00603362" w:rsidRPr="004F60A4" w:rsidRDefault="00603362" w:rsidP="00401E6B">
            <w:pPr>
              <w:pStyle w:val="ConsPlusCell"/>
              <w:jc w:val="center"/>
              <w:rPr>
                <w:rFonts w:ascii="Times New Roman" w:hAnsi="Times New Roman" w:cs="Times New Roman"/>
                <w:lang w:val="en-US"/>
              </w:rPr>
            </w:pPr>
            <w:r w:rsidRPr="004F66B5">
              <w:rPr>
                <w:rFonts w:ascii="Times New Roman" w:hAnsi="Times New Roman" w:cs="Times New Roman"/>
              </w:rPr>
              <w:t>0</w:t>
            </w:r>
            <w:r w:rsidR="00D21F36">
              <w:rPr>
                <w:rFonts w:ascii="Times New Roman" w:hAnsi="Times New Roman" w:cs="Times New Roman"/>
              </w:rPr>
              <w:t>4</w:t>
            </w:r>
            <w:r w:rsidRPr="004F66B5">
              <w:rPr>
                <w:rFonts w:ascii="Times New Roman" w:hAnsi="Times New Roman" w:cs="Times New Roman"/>
              </w:rPr>
              <w:t>.202</w:t>
            </w:r>
            <w:r>
              <w:rPr>
                <w:rFonts w:ascii="Times New Roman" w:hAnsi="Times New Roman" w:cs="Times New Roman"/>
                <w:lang w:val="en-US"/>
              </w:rPr>
              <w:t>4</w:t>
            </w:r>
          </w:p>
        </w:tc>
        <w:tc>
          <w:tcPr>
            <w:tcW w:w="850" w:type="dxa"/>
            <w:tcBorders>
              <w:top w:val="single" w:sz="4" w:space="0" w:color="auto"/>
              <w:left w:val="single" w:sz="4" w:space="0" w:color="auto"/>
              <w:bottom w:val="single" w:sz="4" w:space="0" w:color="auto"/>
              <w:right w:val="single" w:sz="4" w:space="0" w:color="auto"/>
            </w:tcBorders>
          </w:tcPr>
          <w:p w14:paraId="3BA0A362" w14:textId="77777777" w:rsidR="00603362" w:rsidRDefault="00603362" w:rsidP="00401E6B">
            <w:pPr>
              <w:pStyle w:val="ConsPlusCell"/>
              <w:jc w:val="center"/>
              <w:rPr>
                <w:rFonts w:ascii="Times New Roman" w:hAnsi="Times New Roman" w:cs="Times New Roman"/>
              </w:rPr>
            </w:pPr>
            <w:r w:rsidRPr="004F66B5">
              <w:rPr>
                <w:rFonts w:ascii="Times New Roman" w:hAnsi="Times New Roman" w:cs="Times New Roman"/>
              </w:rPr>
              <w:t>06.202</w:t>
            </w:r>
            <w:r>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tcPr>
          <w:p w14:paraId="1CA8BC3F" w14:textId="77777777" w:rsidR="00603362" w:rsidRPr="0071592C" w:rsidRDefault="00603362" w:rsidP="00401E6B">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04A87F8" w14:textId="77777777" w:rsidR="00603362" w:rsidRPr="0071592C" w:rsidRDefault="00603362" w:rsidP="00401E6B">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64EE8B9" w14:textId="77777777" w:rsidR="00603362" w:rsidRPr="004F60A4" w:rsidRDefault="00603362" w:rsidP="00401E6B">
            <w:pPr>
              <w:pStyle w:val="ConsPlusCell"/>
              <w:jc w:val="center"/>
              <w:rPr>
                <w:rFonts w:ascii="Times New Roman" w:hAnsi="Times New Roman" w:cs="Times New Roman"/>
                <w:lang w:val="en-US"/>
              </w:rPr>
            </w:pPr>
            <w:r>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14:paraId="6C42BA73" w14:textId="77777777" w:rsidR="00603362" w:rsidRPr="004F60A4" w:rsidRDefault="00603362" w:rsidP="00401E6B">
            <w:pPr>
              <w:pStyle w:val="ConsPlusCell"/>
              <w:jc w:val="center"/>
              <w:rPr>
                <w:rFonts w:ascii="Times New Roman" w:hAnsi="Times New Roman" w:cs="Times New Roman"/>
              </w:rPr>
            </w:pPr>
            <w:r>
              <w:rPr>
                <w:rFonts w:ascii="Times New Roman" w:hAnsi="Times New Roman" w:cs="Times New Roman"/>
                <w:lang w:val="en-US"/>
              </w:rPr>
              <w:t>-</w:t>
            </w:r>
          </w:p>
        </w:tc>
      </w:tr>
      <w:tr w:rsidR="00DC2795" w:rsidRPr="00915CA7" w14:paraId="3FEA11F2" w14:textId="77777777" w:rsidTr="007E76F2">
        <w:trPr>
          <w:trHeight w:val="577"/>
        </w:trPr>
        <w:tc>
          <w:tcPr>
            <w:tcW w:w="567" w:type="dxa"/>
            <w:tcBorders>
              <w:top w:val="single" w:sz="4" w:space="0" w:color="auto"/>
              <w:left w:val="single" w:sz="4" w:space="0" w:color="auto"/>
              <w:bottom w:val="single" w:sz="4" w:space="0" w:color="auto"/>
              <w:right w:val="single" w:sz="4" w:space="0" w:color="auto"/>
            </w:tcBorders>
          </w:tcPr>
          <w:p w14:paraId="0CF0BB1F"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19.</w:t>
            </w:r>
          </w:p>
        </w:tc>
        <w:tc>
          <w:tcPr>
            <w:tcW w:w="701" w:type="dxa"/>
            <w:tcBorders>
              <w:top w:val="single" w:sz="4" w:space="0" w:color="auto"/>
              <w:left w:val="single" w:sz="4" w:space="0" w:color="auto"/>
              <w:bottom w:val="single" w:sz="4" w:space="0" w:color="auto"/>
              <w:right w:val="single" w:sz="4" w:space="0" w:color="auto"/>
            </w:tcBorders>
          </w:tcPr>
          <w:p w14:paraId="0A475E38"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55.1</w:t>
            </w:r>
          </w:p>
        </w:tc>
        <w:tc>
          <w:tcPr>
            <w:tcW w:w="601" w:type="dxa"/>
            <w:tcBorders>
              <w:top w:val="single" w:sz="4" w:space="0" w:color="auto"/>
              <w:left w:val="single" w:sz="4" w:space="0" w:color="auto"/>
              <w:bottom w:val="single" w:sz="4" w:space="0" w:color="auto"/>
              <w:right w:val="single" w:sz="4" w:space="0" w:color="auto"/>
            </w:tcBorders>
          </w:tcPr>
          <w:p w14:paraId="6EF64888" w14:textId="77777777" w:rsidR="00DC2795" w:rsidRDefault="00DC2795" w:rsidP="007E76F2">
            <w:pPr>
              <w:spacing w:after="0" w:line="240" w:lineRule="auto"/>
              <w:jc w:val="center"/>
              <w:rPr>
                <w:rFonts w:ascii="Times New Roman" w:hAnsi="Times New Roman"/>
                <w:color w:val="1A1A1A"/>
                <w:sz w:val="20"/>
                <w:szCs w:val="20"/>
              </w:rPr>
            </w:pPr>
            <w:r w:rsidRPr="004F66B5">
              <w:rPr>
                <w:rFonts w:ascii="Times New Roman" w:hAnsi="Times New Roman"/>
                <w:sz w:val="20"/>
                <w:szCs w:val="20"/>
              </w:rPr>
              <w:t>55.1</w:t>
            </w:r>
          </w:p>
        </w:tc>
        <w:tc>
          <w:tcPr>
            <w:tcW w:w="1533" w:type="dxa"/>
            <w:tcBorders>
              <w:top w:val="single" w:sz="4" w:space="0" w:color="auto"/>
              <w:left w:val="single" w:sz="4" w:space="0" w:color="auto"/>
              <w:bottom w:val="single" w:sz="4" w:space="0" w:color="auto"/>
              <w:right w:val="single" w:sz="4" w:space="0" w:color="auto"/>
            </w:tcBorders>
          </w:tcPr>
          <w:p w14:paraId="79498077"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Услуги по проживанию и питанию (завтраки</w:t>
            </w:r>
            <w:r>
              <w:rPr>
                <w:rFonts w:ascii="Times New Roman" w:hAnsi="Times New Roman" w:cs="Times New Roman"/>
              </w:rPr>
              <w:t>)</w:t>
            </w:r>
            <w:r w:rsidRPr="004F66B5">
              <w:rPr>
                <w:rFonts w:ascii="Times New Roman" w:hAnsi="Times New Roman" w:cs="Times New Roman"/>
              </w:rPr>
              <w:t xml:space="preserve"> в гостинице участников I</w:t>
            </w:r>
            <w:r>
              <w:rPr>
                <w:rFonts w:ascii="Times New Roman" w:hAnsi="Times New Roman" w:cs="Times New Roman"/>
                <w:lang w:val="en-US"/>
              </w:rPr>
              <w:t>I</w:t>
            </w:r>
            <w:r w:rsidRPr="004F66B5">
              <w:rPr>
                <w:rFonts w:ascii="Times New Roman" w:hAnsi="Times New Roman" w:cs="Times New Roman"/>
              </w:rPr>
              <w:t xml:space="preserve">I Всероссийского фестиваля уличных </w:t>
            </w:r>
            <w:r w:rsidRPr="004F66B5">
              <w:rPr>
                <w:rFonts w:ascii="Times New Roman" w:hAnsi="Times New Roman" w:cs="Times New Roman"/>
              </w:rPr>
              <w:lastRenderedPageBreak/>
              <w:t>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13D24733" w14:textId="77777777" w:rsidR="00DC2795" w:rsidRPr="00CF16A5" w:rsidRDefault="00DC2795" w:rsidP="007E76F2">
            <w:pPr>
              <w:pStyle w:val="ConsPlusCell"/>
              <w:jc w:val="center"/>
              <w:rPr>
                <w:rFonts w:ascii="Times New Roman" w:hAnsi="Times New Roman" w:cs="Times New Roman"/>
              </w:rPr>
            </w:pPr>
            <w:r w:rsidRPr="004F66B5">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5022DA6" w14:textId="77777777" w:rsidR="00DC2795" w:rsidRPr="001D2B0E" w:rsidRDefault="00DC2795" w:rsidP="007E76F2">
            <w:pPr>
              <w:pStyle w:val="ConsPlusCell"/>
              <w:jc w:val="cente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3F9DDCAC" w14:textId="77777777" w:rsidR="00DC2795" w:rsidRPr="001D2B0E" w:rsidRDefault="00DC2795" w:rsidP="007E76F2">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6278223" w14:textId="77777777" w:rsidR="00DC2795" w:rsidRPr="004F66B5" w:rsidRDefault="00DC2795" w:rsidP="007E76F2">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Невозможно</w:t>
            </w:r>
          </w:p>
          <w:p w14:paraId="54B82F69" w14:textId="77777777" w:rsidR="00DC2795" w:rsidRPr="004F66B5" w:rsidRDefault="00DC2795" w:rsidP="007E76F2">
            <w:pPr>
              <w:pStyle w:val="ConsPlusCell"/>
              <w:jc w:val="center"/>
              <w:rPr>
                <w:rFonts w:ascii="Times New Roman" w:hAnsi="Times New Roman" w:cs="Times New Roman"/>
                <w:sz w:val="16"/>
                <w:szCs w:val="16"/>
              </w:rPr>
            </w:pPr>
            <w:r w:rsidRPr="004F66B5">
              <w:rPr>
                <w:rFonts w:ascii="Times New Roman" w:hAnsi="Times New Roman" w:cs="Times New Roman"/>
                <w:sz w:val="16"/>
                <w:szCs w:val="16"/>
              </w:rPr>
              <w:t>определить</w:t>
            </w:r>
          </w:p>
          <w:p w14:paraId="38FFBFEA"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67235A5" w14:textId="77777777" w:rsidR="00DC2795" w:rsidRPr="008F5179" w:rsidRDefault="00DC2795" w:rsidP="007E76F2">
            <w:pPr>
              <w:pStyle w:val="ConsPlusCell"/>
              <w:jc w:val="center"/>
              <w:rPr>
                <w:rFonts w:ascii="Times New Roman" w:hAnsi="Times New Roman" w:cs="Times New Roman"/>
              </w:rPr>
            </w:pPr>
            <w:r>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2680D947" w14:textId="77777777" w:rsidR="00DC2795" w:rsidRPr="008F5179" w:rsidRDefault="00DC2795" w:rsidP="007E76F2">
            <w:pPr>
              <w:pStyle w:val="ConsPlusCell"/>
              <w:jc w:val="center"/>
              <w:rPr>
                <w:rFonts w:ascii="Times New Roman" w:hAnsi="Times New Roman" w:cs="Times New Roman"/>
              </w:rPr>
            </w:pPr>
            <w:r w:rsidRPr="004F66B5">
              <w:rPr>
                <w:rFonts w:ascii="Times New Roman" w:hAnsi="Times New Roman" w:cs="Times New Roman"/>
              </w:rPr>
              <w:t xml:space="preserve">г. </w:t>
            </w:r>
            <w:r>
              <w:rPr>
                <w:rFonts w:ascii="Times New Roman" w:hAnsi="Times New Roman" w:cs="Times New Roman"/>
              </w:rPr>
              <w:t>Муром</w:t>
            </w:r>
            <w:r w:rsidRPr="004F66B5">
              <w:rPr>
                <w:rFonts w:ascii="Times New Roman" w:hAnsi="Times New Roman" w:cs="Times New Roman"/>
              </w:rPr>
              <w:t xml:space="preserve">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381C4692" w14:textId="73CE90B0" w:rsidR="00DC2795" w:rsidRPr="008B6ADD" w:rsidRDefault="00DC2795" w:rsidP="007E76F2">
            <w:pPr>
              <w:pStyle w:val="ConsPlusCell"/>
              <w:jc w:val="center"/>
              <w:rPr>
                <w:rFonts w:ascii="Times New Roman" w:hAnsi="Times New Roman" w:cs="Times New Roman"/>
              </w:rPr>
            </w:pPr>
            <w:r>
              <w:rPr>
                <w:rFonts w:ascii="Times New Roman" w:hAnsi="Times New Roman" w:cs="Times New Roman"/>
              </w:rPr>
              <w:t xml:space="preserve">234 </w:t>
            </w:r>
            <w:r w:rsidR="00A675C2">
              <w:rPr>
                <w:rFonts w:ascii="Times New Roman" w:hAnsi="Times New Roman" w:cs="Times New Roman"/>
              </w:rPr>
              <w:t>4</w:t>
            </w:r>
            <w:r>
              <w:rPr>
                <w:rFonts w:ascii="Times New Roman" w:hAnsi="Times New Roman" w:cs="Times New Roman"/>
              </w:rPr>
              <w:t>00 руб.</w:t>
            </w:r>
          </w:p>
        </w:tc>
        <w:tc>
          <w:tcPr>
            <w:tcW w:w="851" w:type="dxa"/>
            <w:tcBorders>
              <w:top w:val="single" w:sz="4" w:space="0" w:color="auto"/>
              <w:left w:val="single" w:sz="4" w:space="0" w:color="auto"/>
              <w:bottom w:val="single" w:sz="4" w:space="0" w:color="auto"/>
              <w:right w:val="single" w:sz="4" w:space="0" w:color="auto"/>
            </w:tcBorders>
          </w:tcPr>
          <w:p w14:paraId="2FCC1759" w14:textId="77777777" w:rsidR="00DC2795" w:rsidRPr="00D442D1" w:rsidRDefault="00DC2795" w:rsidP="007E76F2">
            <w:pPr>
              <w:pStyle w:val="ConsPlusCell"/>
              <w:jc w:val="center"/>
              <w:rPr>
                <w:rFonts w:ascii="Times New Roman" w:hAnsi="Times New Roman" w:cs="Times New Roman"/>
                <w:color w:val="FF0000"/>
                <w:lang w:val="en-US"/>
              </w:rPr>
            </w:pPr>
            <w:r w:rsidRPr="00D442D1">
              <w:rPr>
                <w:rFonts w:ascii="Times New Roman" w:hAnsi="Times New Roman" w:cs="Times New Roman"/>
                <w:color w:val="FF0000"/>
              </w:rPr>
              <w:t>04.202</w:t>
            </w:r>
            <w:r w:rsidRPr="00D442D1">
              <w:rPr>
                <w:rFonts w:ascii="Times New Roman" w:hAnsi="Times New Roman" w:cs="Times New Roman"/>
                <w:color w:val="FF0000"/>
                <w:lang w:val="en-US"/>
              </w:rPr>
              <w:t>4</w:t>
            </w:r>
          </w:p>
        </w:tc>
        <w:tc>
          <w:tcPr>
            <w:tcW w:w="850" w:type="dxa"/>
            <w:tcBorders>
              <w:top w:val="single" w:sz="4" w:space="0" w:color="auto"/>
              <w:left w:val="single" w:sz="4" w:space="0" w:color="auto"/>
              <w:bottom w:val="single" w:sz="4" w:space="0" w:color="auto"/>
              <w:right w:val="single" w:sz="4" w:space="0" w:color="auto"/>
            </w:tcBorders>
          </w:tcPr>
          <w:p w14:paraId="43A86FAC" w14:textId="77777777" w:rsidR="00DC2795" w:rsidRDefault="00DC2795" w:rsidP="007E76F2">
            <w:pPr>
              <w:pStyle w:val="ConsPlusCell"/>
              <w:jc w:val="center"/>
              <w:rPr>
                <w:rFonts w:ascii="Times New Roman" w:hAnsi="Times New Roman" w:cs="Times New Roman"/>
              </w:rPr>
            </w:pPr>
            <w:r w:rsidRPr="004F66B5">
              <w:rPr>
                <w:rFonts w:ascii="Times New Roman" w:hAnsi="Times New Roman" w:cs="Times New Roman"/>
              </w:rPr>
              <w:t>06.202</w:t>
            </w:r>
            <w:r>
              <w:rPr>
                <w:rFonts w:ascii="Times New Roman" w:hAnsi="Times New Roman" w:cs="Times New Roman"/>
                <w:lang w:val="en-US"/>
              </w:rPr>
              <w:t>4</w:t>
            </w:r>
          </w:p>
        </w:tc>
        <w:tc>
          <w:tcPr>
            <w:tcW w:w="1134" w:type="dxa"/>
            <w:tcBorders>
              <w:top w:val="single" w:sz="4" w:space="0" w:color="auto"/>
              <w:left w:val="single" w:sz="4" w:space="0" w:color="auto"/>
              <w:bottom w:val="single" w:sz="4" w:space="0" w:color="auto"/>
              <w:right w:val="single" w:sz="4" w:space="0" w:color="auto"/>
            </w:tcBorders>
          </w:tcPr>
          <w:p w14:paraId="2FD0F81F" w14:textId="77777777" w:rsidR="00DC2795" w:rsidRPr="0071592C" w:rsidRDefault="00DC2795" w:rsidP="007E76F2">
            <w:pPr>
              <w:pStyle w:val="ConsPlusCell"/>
              <w:jc w:val="center"/>
              <w:rPr>
                <w:rFonts w:ascii="Times New Roman" w:hAnsi="Times New Roman" w:cs="Times New Roman"/>
              </w:rPr>
            </w:pPr>
            <w:r w:rsidRPr="004F66B5">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7ECB808B" w14:textId="77777777" w:rsidR="00DC2795" w:rsidRPr="0071592C" w:rsidRDefault="00DC2795" w:rsidP="007E76F2">
            <w:pPr>
              <w:pStyle w:val="ConsPlusCell"/>
              <w:jc w:val="center"/>
              <w:rPr>
                <w:rFonts w:ascii="Times New Roman" w:hAnsi="Times New Roman" w:cs="Times New Roman"/>
              </w:rPr>
            </w:pPr>
            <w:r w:rsidRPr="004F66B5">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600F590B" w14:textId="77777777" w:rsidR="00DC2795" w:rsidRPr="004F60A4" w:rsidRDefault="00DC2795" w:rsidP="007E76F2">
            <w:pPr>
              <w:pStyle w:val="ConsPlusCell"/>
              <w:jc w:val="center"/>
              <w:rPr>
                <w:rFonts w:ascii="Times New Roman" w:hAnsi="Times New Roman" w:cs="Times New Roman"/>
                <w:lang w:val="en-US"/>
              </w:rPr>
            </w:pPr>
            <w:r>
              <w:rPr>
                <w:rFonts w:ascii="Times New Roman" w:hAnsi="Times New Roman" w:cs="Times New Roman"/>
                <w:lang w:val="en-US"/>
              </w:rPr>
              <w:t>-</w:t>
            </w:r>
          </w:p>
        </w:tc>
        <w:tc>
          <w:tcPr>
            <w:tcW w:w="851" w:type="dxa"/>
            <w:tcBorders>
              <w:top w:val="single" w:sz="4" w:space="0" w:color="auto"/>
              <w:left w:val="single" w:sz="4" w:space="0" w:color="auto"/>
              <w:bottom w:val="single" w:sz="4" w:space="0" w:color="auto"/>
              <w:right w:val="single" w:sz="4" w:space="0" w:color="auto"/>
            </w:tcBorders>
          </w:tcPr>
          <w:p w14:paraId="47D7E146" w14:textId="77777777" w:rsidR="00DC2795" w:rsidRPr="004F60A4" w:rsidRDefault="00DC2795" w:rsidP="007E76F2">
            <w:pPr>
              <w:pStyle w:val="ConsPlusCell"/>
              <w:jc w:val="center"/>
              <w:rPr>
                <w:rFonts w:ascii="Times New Roman" w:hAnsi="Times New Roman" w:cs="Times New Roman"/>
              </w:rPr>
            </w:pPr>
            <w:r>
              <w:rPr>
                <w:rFonts w:ascii="Times New Roman" w:hAnsi="Times New Roman" w:cs="Times New Roman"/>
                <w:lang w:val="en-US"/>
              </w:rPr>
              <w:t>-</w:t>
            </w:r>
          </w:p>
        </w:tc>
      </w:tr>
      <w:tr w:rsidR="00DC2795" w14:paraId="271548D1" w14:textId="77777777" w:rsidTr="007E76F2">
        <w:trPr>
          <w:trHeight w:val="274"/>
        </w:trPr>
        <w:tc>
          <w:tcPr>
            <w:tcW w:w="567" w:type="dxa"/>
            <w:tcBorders>
              <w:top w:val="single" w:sz="4" w:space="0" w:color="auto"/>
              <w:left w:val="single" w:sz="4" w:space="0" w:color="auto"/>
              <w:bottom w:val="single" w:sz="4" w:space="0" w:color="auto"/>
              <w:right w:val="single" w:sz="4" w:space="0" w:color="auto"/>
            </w:tcBorders>
          </w:tcPr>
          <w:p w14:paraId="11BF50C0"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20.</w:t>
            </w:r>
          </w:p>
        </w:tc>
        <w:tc>
          <w:tcPr>
            <w:tcW w:w="701" w:type="dxa"/>
            <w:tcBorders>
              <w:top w:val="single" w:sz="4" w:space="0" w:color="auto"/>
              <w:left w:val="single" w:sz="4" w:space="0" w:color="auto"/>
              <w:bottom w:val="single" w:sz="4" w:space="0" w:color="auto"/>
              <w:right w:val="single" w:sz="4" w:space="0" w:color="auto"/>
            </w:tcBorders>
          </w:tcPr>
          <w:p w14:paraId="73899570" w14:textId="77777777" w:rsidR="00DC2795" w:rsidRPr="00065C50" w:rsidRDefault="00DC2795" w:rsidP="007E76F2">
            <w:pPr>
              <w:pStyle w:val="ConsPlusCell"/>
              <w:jc w:val="center"/>
              <w:rPr>
                <w:rFonts w:ascii="Times New Roman" w:hAnsi="Times New Roman" w:cs="Times New Roman"/>
                <w:sz w:val="19"/>
                <w:szCs w:val="19"/>
              </w:rPr>
            </w:pPr>
            <w:r w:rsidRPr="00065C50">
              <w:rPr>
                <w:rFonts w:ascii="Times New Roman" w:hAnsi="Times New Roman" w:cs="Times New Roman"/>
                <w:sz w:val="19"/>
                <w:szCs w:val="19"/>
              </w:rPr>
              <w:t>49.39</w:t>
            </w:r>
          </w:p>
        </w:tc>
        <w:tc>
          <w:tcPr>
            <w:tcW w:w="601" w:type="dxa"/>
            <w:tcBorders>
              <w:top w:val="single" w:sz="4" w:space="0" w:color="auto"/>
              <w:left w:val="single" w:sz="4" w:space="0" w:color="auto"/>
              <w:bottom w:val="single" w:sz="4" w:space="0" w:color="auto"/>
              <w:right w:val="single" w:sz="4" w:space="0" w:color="auto"/>
            </w:tcBorders>
          </w:tcPr>
          <w:p w14:paraId="0036D2AB" w14:textId="77777777" w:rsidR="00DC2795" w:rsidRPr="00065C50" w:rsidRDefault="00DC2795" w:rsidP="007E76F2">
            <w:pPr>
              <w:jc w:val="center"/>
              <w:rPr>
                <w:rFonts w:ascii="Times New Roman" w:hAnsi="Times New Roman"/>
                <w:color w:val="1A1A1A"/>
                <w:sz w:val="19"/>
                <w:szCs w:val="19"/>
              </w:rPr>
            </w:pPr>
            <w:r w:rsidRPr="00065C50">
              <w:rPr>
                <w:rFonts w:ascii="Times New Roman" w:hAnsi="Times New Roman"/>
                <w:color w:val="1A1A1A"/>
                <w:sz w:val="19"/>
                <w:szCs w:val="19"/>
              </w:rPr>
              <w:t>49.39.31</w:t>
            </w:r>
          </w:p>
        </w:tc>
        <w:tc>
          <w:tcPr>
            <w:tcW w:w="1533" w:type="dxa"/>
            <w:tcBorders>
              <w:top w:val="single" w:sz="4" w:space="0" w:color="auto"/>
              <w:left w:val="single" w:sz="4" w:space="0" w:color="auto"/>
              <w:bottom w:val="single" w:sz="4" w:space="0" w:color="auto"/>
              <w:right w:val="single" w:sz="4" w:space="0" w:color="auto"/>
            </w:tcBorders>
          </w:tcPr>
          <w:p w14:paraId="523C89AA" w14:textId="77777777" w:rsidR="00DC2795" w:rsidRPr="0050381E" w:rsidRDefault="00DC2795" w:rsidP="007E76F2">
            <w:pPr>
              <w:pStyle w:val="ConsPlusCell"/>
              <w:jc w:val="center"/>
              <w:rPr>
                <w:rFonts w:ascii="Times New Roman" w:hAnsi="Times New Roman" w:cs="Times New Roman"/>
              </w:rPr>
            </w:pPr>
            <w:r w:rsidRPr="00065C50">
              <w:rPr>
                <w:rFonts w:ascii="Times New Roman" w:hAnsi="Times New Roman" w:cs="Times New Roman"/>
              </w:rPr>
              <w:t>Услуги по перевозке декораций и участников (бронирование транспортных средств для организации трансфера) I</w:t>
            </w:r>
            <w:r>
              <w:rPr>
                <w:rFonts w:ascii="Times New Roman" w:hAnsi="Times New Roman" w:cs="Times New Roman"/>
                <w:lang w:val="en-US"/>
              </w:rPr>
              <w:t>I</w:t>
            </w:r>
            <w:r w:rsidRPr="00065C50">
              <w:rPr>
                <w:rFonts w:ascii="Times New Roman" w:hAnsi="Times New Roman" w:cs="Times New Roman"/>
              </w:rPr>
              <w:t>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777A2AA7" w14:textId="77777777" w:rsidR="00DC2795" w:rsidRPr="00C6068E" w:rsidRDefault="00DC2795" w:rsidP="007E76F2">
            <w:pPr>
              <w:pStyle w:val="ConsPlusCell"/>
              <w:jc w:val="center"/>
              <w:rPr>
                <w:rFonts w:ascii="Times New Roman" w:hAnsi="Times New Roman" w:cs="Times New Roman"/>
              </w:rPr>
            </w:pPr>
            <w:r w:rsidRPr="00C6068E">
              <w:rPr>
                <w:rFonts w:ascii="Times New Roman" w:hAnsi="Times New Roman" w:cs="Times New Roman"/>
              </w:rPr>
              <w:t>Согласно проекту договора</w:t>
            </w:r>
          </w:p>
        </w:tc>
        <w:tc>
          <w:tcPr>
            <w:tcW w:w="567" w:type="dxa"/>
            <w:tcBorders>
              <w:top w:val="single" w:sz="4" w:space="0" w:color="auto"/>
              <w:left w:val="single" w:sz="4" w:space="0" w:color="auto"/>
              <w:bottom w:val="single" w:sz="4" w:space="0" w:color="auto"/>
              <w:right w:val="single" w:sz="4" w:space="0" w:color="auto"/>
            </w:tcBorders>
          </w:tcPr>
          <w:p w14:paraId="24C34679" w14:textId="77777777" w:rsidR="00DC2795" w:rsidRPr="00D04D0D" w:rsidRDefault="00DC2795" w:rsidP="007E76F2">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727368E5" w14:textId="77777777" w:rsidR="00DC2795" w:rsidRPr="00D04D0D" w:rsidRDefault="00DC2795" w:rsidP="007E76F2">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08C0A55" w14:textId="77777777" w:rsidR="00DC2795" w:rsidRPr="006A06F0" w:rsidRDefault="00DC2795" w:rsidP="007E76F2">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Невозможно</w:t>
            </w:r>
          </w:p>
          <w:p w14:paraId="27754382" w14:textId="77777777" w:rsidR="00DC2795" w:rsidRPr="006A06F0" w:rsidRDefault="00DC2795" w:rsidP="007E76F2">
            <w:pPr>
              <w:pStyle w:val="ConsPlusCell"/>
              <w:jc w:val="center"/>
              <w:rPr>
                <w:rFonts w:ascii="Times New Roman" w:hAnsi="Times New Roman" w:cs="Times New Roman"/>
                <w:sz w:val="16"/>
                <w:szCs w:val="16"/>
              </w:rPr>
            </w:pPr>
            <w:r w:rsidRPr="006A06F0">
              <w:rPr>
                <w:rFonts w:ascii="Times New Roman" w:hAnsi="Times New Roman" w:cs="Times New Roman"/>
                <w:sz w:val="16"/>
                <w:szCs w:val="16"/>
              </w:rPr>
              <w:t>определить</w:t>
            </w:r>
          </w:p>
          <w:p w14:paraId="58ABA9E4" w14:textId="77777777" w:rsidR="00DC2795" w:rsidRPr="00D04D0D" w:rsidRDefault="00DC2795" w:rsidP="007E76F2">
            <w:pPr>
              <w:pStyle w:val="ConsPlusCell"/>
              <w:jc w:val="center"/>
              <w:rPr>
                <w:rFonts w:ascii="Times New Roman" w:hAnsi="Times New Roman" w:cs="Times New Roman"/>
              </w:rPr>
            </w:pPr>
            <w:r w:rsidRPr="006A06F0">
              <w:rPr>
                <w:rFonts w:ascii="Times New Roman" w:hAnsi="Times New Roman" w:cs="Times New Roman"/>
                <w:sz w:val="16"/>
                <w:szCs w:val="16"/>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4CA17D99" w14:textId="77777777" w:rsidR="00DC2795" w:rsidRPr="00A70673" w:rsidRDefault="00DC2795" w:rsidP="007E76F2">
            <w:pPr>
              <w:pStyle w:val="ConsPlusCell"/>
              <w:jc w:val="center"/>
              <w:rPr>
                <w:rFonts w:ascii="Times New Roman" w:hAnsi="Times New Roman" w:cs="Times New Roman"/>
              </w:rPr>
            </w:pPr>
            <w:r w:rsidRPr="003E7F50">
              <w:rPr>
                <w:rFonts w:ascii="Times New Roman" w:hAnsi="Times New Roman" w:cs="Times New Roman"/>
              </w:rPr>
              <w:t>17000000000</w:t>
            </w:r>
          </w:p>
        </w:tc>
        <w:tc>
          <w:tcPr>
            <w:tcW w:w="1275" w:type="dxa"/>
            <w:tcBorders>
              <w:top w:val="single" w:sz="4" w:space="0" w:color="auto"/>
              <w:left w:val="single" w:sz="4" w:space="0" w:color="auto"/>
              <w:bottom w:val="single" w:sz="4" w:space="0" w:color="auto"/>
              <w:right w:val="single" w:sz="4" w:space="0" w:color="auto"/>
            </w:tcBorders>
          </w:tcPr>
          <w:p w14:paraId="6A5C3464" w14:textId="77777777" w:rsidR="00DC2795" w:rsidRPr="00A2560D" w:rsidRDefault="00DC2795" w:rsidP="007E76F2">
            <w:pPr>
              <w:pStyle w:val="ConsPlusCell"/>
              <w:jc w:val="center"/>
              <w:rPr>
                <w:rFonts w:ascii="Times New Roman" w:hAnsi="Times New Roman" w:cs="Times New Roman"/>
              </w:rPr>
            </w:pPr>
            <w:r w:rsidRPr="003E7F50">
              <w:rPr>
                <w:rFonts w:ascii="Times New Roman" w:hAnsi="Times New Roman" w:cs="Times New Roman"/>
              </w:rPr>
              <w:t>Владимирская область</w:t>
            </w:r>
          </w:p>
        </w:tc>
        <w:tc>
          <w:tcPr>
            <w:tcW w:w="993" w:type="dxa"/>
            <w:tcBorders>
              <w:top w:val="single" w:sz="4" w:space="0" w:color="auto"/>
              <w:left w:val="single" w:sz="4" w:space="0" w:color="auto"/>
              <w:bottom w:val="single" w:sz="4" w:space="0" w:color="auto"/>
              <w:right w:val="single" w:sz="4" w:space="0" w:color="auto"/>
            </w:tcBorders>
          </w:tcPr>
          <w:p w14:paraId="6E52CA0D" w14:textId="77777777" w:rsidR="00DC2795" w:rsidRPr="005C1D9C" w:rsidRDefault="00DC2795" w:rsidP="007E76F2">
            <w:pPr>
              <w:pStyle w:val="ConsPlusCell"/>
              <w:jc w:val="center"/>
              <w:rPr>
                <w:rFonts w:ascii="Times New Roman" w:hAnsi="Times New Roman" w:cs="Times New Roman"/>
              </w:rPr>
            </w:pPr>
            <w:r>
              <w:rPr>
                <w:rFonts w:ascii="Times New Roman" w:hAnsi="Times New Roman" w:cs="Times New Roman"/>
              </w:rPr>
              <w:t>3</w:t>
            </w:r>
            <w:r>
              <w:rPr>
                <w:rFonts w:ascii="Times New Roman" w:hAnsi="Times New Roman" w:cs="Times New Roman"/>
                <w:lang w:val="en-US"/>
              </w:rPr>
              <w:t>69</w:t>
            </w:r>
            <w:r>
              <w:rPr>
                <w:rFonts w:ascii="Times New Roman" w:hAnsi="Times New Roman" w:cs="Times New Roman"/>
              </w:rPr>
              <w:t> </w:t>
            </w:r>
            <w:r w:rsidRPr="001C6826">
              <w:rPr>
                <w:rFonts w:ascii="Times New Roman" w:hAnsi="Times New Roman" w:cs="Times New Roman"/>
              </w:rPr>
              <w:t>000</w:t>
            </w:r>
            <w:r>
              <w:rPr>
                <w:rFonts w:ascii="Times New Roman" w:hAnsi="Times New Roman" w:cs="Times New Roman"/>
              </w:rPr>
              <w:t xml:space="preserve"> руб.</w:t>
            </w:r>
          </w:p>
        </w:tc>
        <w:tc>
          <w:tcPr>
            <w:tcW w:w="851" w:type="dxa"/>
            <w:tcBorders>
              <w:top w:val="single" w:sz="4" w:space="0" w:color="auto"/>
              <w:left w:val="single" w:sz="4" w:space="0" w:color="auto"/>
              <w:bottom w:val="single" w:sz="4" w:space="0" w:color="auto"/>
              <w:right w:val="single" w:sz="4" w:space="0" w:color="auto"/>
            </w:tcBorders>
          </w:tcPr>
          <w:p w14:paraId="791E39DF" w14:textId="77777777" w:rsidR="00DC2795" w:rsidRPr="00065C50" w:rsidRDefault="00DC2795" w:rsidP="007E76F2">
            <w:pPr>
              <w:pStyle w:val="ConsPlusCell"/>
              <w:jc w:val="center"/>
              <w:rPr>
                <w:rFonts w:ascii="Times New Roman" w:hAnsi="Times New Roman" w:cs="Times New Roman"/>
              </w:rPr>
            </w:pPr>
            <w:r w:rsidRPr="00DC2795">
              <w:rPr>
                <w:rFonts w:ascii="Times New Roman" w:hAnsi="Times New Roman" w:cs="Times New Roman"/>
              </w:rPr>
              <w:t>04.2024</w:t>
            </w:r>
          </w:p>
        </w:tc>
        <w:tc>
          <w:tcPr>
            <w:tcW w:w="850" w:type="dxa"/>
            <w:tcBorders>
              <w:top w:val="single" w:sz="4" w:space="0" w:color="auto"/>
              <w:left w:val="single" w:sz="4" w:space="0" w:color="auto"/>
              <w:bottom w:val="single" w:sz="4" w:space="0" w:color="auto"/>
              <w:right w:val="single" w:sz="4" w:space="0" w:color="auto"/>
            </w:tcBorders>
          </w:tcPr>
          <w:p w14:paraId="179F289C" w14:textId="77777777" w:rsidR="00DC2795" w:rsidRPr="00065C50" w:rsidRDefault="00DC2795" w:rsidP="007E76F2">
            <w:pPr>
              <w:pStyle w:val="ConsPlusCell"/>
              <w:jc w:val="center"/>
              <w:rPr>
                <w:rFonts w:ascii="Times New Roman" w:hAnsi="Times New Roman" w:cs="Times New Roman"/>
              </w:rPr>
            </w:pPr>
            <w:r w:rsidRPr="00DC2795">
              <w:rPr>
                <w:rFonts w:ascii="Times New Roman" w:hAnsi="Times New Roman" w:cs="Times New Roman"/>
              </w:rPr>
              <w:t>06.2024</w:t>
            </w:r>
          </w:p>
        </w:tc>
        <w:tc>
          <w:tcPr>
            <w:tcW w:w="1134" w:type="dxa"/>
            <w:tcBorders>
              <w:top w:val="single" w:sz="4" w:space="0" w:color="auto"/>
              <w:left w:val="single" w:sz="4" w:space="0" w:color="auto"/>
              <w:bottom w:val="single" w:sz="4" w:space="0" w:color="auto"/>
              <w:right w:val="single" w:sz="4" w:space="0" w:color="auto"/>
            </w:tcBorders>
          </w:tcPr>
          <w:p w14:paraId="4FE5A13E" w14:textId="77777777" w:rsidR="00DC2795" w:rsidRPr="0065632D" w:rsidRDefault="00DC2795" w:rsidP="007E76F2">
            <w:pPr>
              <w:pStyle w:val="ConsPlusCell"/>
              <w:jc w:val="center"/>
              <w:rPr>
                <w:rFonts w:ascii="Times New Roman" w:hAnsi="Times New Roman" w:cs="Times New Roman"/>
              </w:rPr>
            </w:pPr>
            <w:r w:rsidRPr="00572558">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3767A6AF" w14:textId="77777777" w:rsidR="00DC2795" w:rsidRPr="0065632D" w:rsidRDefault="00DC2795" w:rsidP="007E76F2">
            <w:pPr>
              <w:pStyle w:val="ConsPlusCell"/>
              <w:jc w:val="center"/>
              <w:rPr>
                <w:rFonts w:ascii="Times New Roman" w:hAnsi="Times New Roman" w:cs="Times New Roman"/>
              </w:rPr>
            </w:pPr>
            <w:r w:rsidRPr="00FE189C">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E725547"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33E4622" w14:textId="77777777" w:rsidR="00DC2795" w:rsidRDefault="00DC2795" w:rsidP="007E76F2">
            <w:pPr>
              <w:pStyle w:val="ConsPlusCell"/>
              <w:jc w:val="center"/>
              <w:rPr>
                <w:rFonts w:ascii="Times New Roman" w:hAnsi="Times New Roman" w:cs="Times New Roman"/>
              </w:rPr>
            </w:pPr>
            <w:r>
              <w:rPr>
                <w:rFonts w:ascii="Times New Roman" w:hAnsi="Times New Roman" w:cs="Times New Roman"/>
              </w:rPr>
              <w:t>-</w:t>
            </w:r>
          </w:p>
        </w:tc>
      </w:tr>
      <w:tr w:rsidR="008603B2" w14:paraId="538C12FF" w14:textId="77777777" w:rsidTr="00485DEF">
        <w:trPr>
          <w:trHeight w:val="274"/>
        </w:trPr>
        <w:tc>
          <w:tcPr>
            <w:tcW w:w="567" w:type="dxa"/>
            <w:tcBorders>
              <w:top w:val="single" w:sz="4" w:space="0" w:color="auto"/>
              <w:left w:val="single" w:sz="4" w:space="0" w:color="auto"/>
              <w:bottom w:val="single" w:sz="4" w:space="0" w:color="auto"/>
              <w:right w:val="single" w:sz="4" w:space="0" w:color="auto"/>
            </w:tcBorders>
          </w:tcPr>
          <w:p w14:paraId="68CDC3F3"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22.</w:t>
            </w:r>
          </w:p>
        </w:tc>
        <w:tc>
          <w:tcPr>
            <w:tcW w:w="701" w:type="dxa"/>
            <w:tcBorders>
              <w:top w:val="single" w:sz="4" w:space="0" w:color="auto"/>
              <w:left w:val="single" w:sz="4" w:space="0" w:color="auto"/>
              <w:bottom w:val="single" w:sz="4" w:space="0" w:color="auto"/>
              <w:right w:val="single" w:sz="4" w:space="0" w:color="auto"/>
            </w:tcBorders>
          </w:tcPr>
          <w:p w14:paraId="38E3387D" w14:textId="77777777" w:rsidR="008603B2" w:rsidRPr="00065C50" w:rsidRDefault="008603B2" w:rsidP="00485DEF">
            <w:pPr>
              <w:pStyle w:val="ConsPlusCell"/>
              <w:jc w:val="center"/>
              <w:rPr>
                <w:rFonts w:ascii="Times New Roman" w:hAnsi="Times New Roman" w:cs="Times New Roman"/>
                <w:sz w:val="19"/>
                <w:szCs w:val="19"/>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7FFAECDF" w14:textId="77777777" w:rsidR="008603B2" w:rsidRPr="00065C50" w:rsidRDefault="008603B2" w:rsidP="00485DEF">
            <w:pPr>
              <w:jc w:val="center"/>
              <w:rPr>
                <w:rFonts w:ascii="Times New Roman" w:hAnsi="Times New Roman"/>
                <w:color w:val="1A1A1A"/>
                <w:sz w:val="19"/>
                <w:szCs w:val="19"/>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585E2291" w14:textId="77777777" w:rsidR="008603B2" w:rsidRPr="001071AB" w:rsidRDefault="008603B2" w:rsidP="00485DEF">
            <w:pPr>
              <w:pStyle w:val="ConsPlusCell"/>
              <w:jc w:val="center"/>
              <w:rPr>
                <w:rFonts w:ascii="Times New Roman" w:hAnsi="Times New Roman" w:cs="Times New Roman"/>
              </w:rPr>
            </w:pPr>
            <w:r w:rsidRPr="001071AB">
              <w:rPr>
                <w:rFonts w:ascii="Times New Roman" w:hAnsi="Times New Roman" w:cs="Times New Roman"/>
              </w:rPr>
              <w:t>Оказание услуг по проведению спектакля «Небесная карусель» Уличного театра «Небесная Карусель» в рамках I</w:t>
            </w:r>
            <w:r w:rsidRPr="001071AB">
              <w:rPr>
                <w:rFonts w:ascii="Times New Roman" w:hAnsi="Times New Roman" w:cs="Times New Roman"/>
                <w:lang w:val="en-US"/>
              </w:rPr>
              <w:t>I</w:t>
            </w:r>
            <w:r w:rsidRPr="001071AB">
              <w:rPr>
                <w:rFonts w:ascii="Times New Roman" w:hAnsi="Times New Roman" w:cs="Times New Roman"/>
              </w:rPr>
              <w:t>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2E6102BF" w14:textId="77777777" w:rsidR="008603B2" w:rsidRPr="00C6068E" w:rsidRDefault="008603B2" w:rsidP="00485DEF">
            <w:pPr>
              <w:pStyle w:val="ConsPlusCell"/>
              <w:jc w:val="center"/>
              <w:rPr>
                <w:rFonts w:ascii="Times New Roman" w:hAnsi="Times New Roman" w:cs="Times New Roman"/>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5AB32CB5" w14:textId="77777777" w:rsidR="008603B2" w:rsidRPr="00D04D0D" w:rsidRDefault="008603B2" w:rsidP="00485DEF">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26C6F4FF" w14:textId="77777777" w:rsidR="008603B2" w:rsidRPr="00D04D0D" w:rsidRDefault="008603B2" w:rsidP="00485DEF">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9B19AED" w14:textId="77777777" w:rsidR="008603B2" w:rsidRPr="008A63B9" w:rsidRDefault="008603B2" w:rsidP="00485DEF">
            <w:pPr>
              <w:pStyle w:val="ConsPlusCell"/>
              <w:jc w:val="center"/>
              <w:rPr>
                <w:rFonts w:ascii="Times New Roman" w:hAnsi="Times New Roman" w:cs="Times New Roman"/>
              </w:rPr>
            </w:pPr>
            <w:r w:rsidRPr="008A63B9">
              <w:rPr>
                <w:rFonts w:ascii="Times New Roman" w:hAnsi="Times New Roman" w:cs="Times New Roman"/>
              </w:rPr>
              <w:t>Невозможно</w:t>
            </w:r>
          </w:p>
          <w:p w14:paraId="6D914A17" w14:textId="77777777" w:rsidR="008603B2" w:rsidRPr="008A63B9" w:rsidRDefault="008603B2" w:rsidP="00485DEF">
            <w:pPr>
              <w:pStyle w:val="ConsPlusCell"/>
              <w:jc w:val="center"/>
              <w:rPr>
                <w:rFonts w:ascii="Times New Roman" w:hAnsi="Times New Roman" w:cs="Times New Roman"/>
              </w:rPr>
            </w:pPr>
            <w:r w:rsidRPr="008A63B9">
              <w:rPr>
                <w:rFonts w:ascii="Times New Roman" w:hAnsi="Times New Roman" w:cs="Times New Roman"/>
              </w:rPr>
              <w:t>определить</w:t>
            </w:r>
          </w:p>
          <w:p w14:paraId="79D445F2" w14:textId="77777777" w:rsidR="008603B2" w:rsidRPr="006A06F0" w:rsidRDefault="008603B2" w:rsidP="00485DEF">
            <w:pPr>
              <w:pStyle w:val="ConsPlusCell"/>
              <w:jc w:val="center"/>
              <w:rPr>
                <w:rFonts w:ascii="Times New Roman" w:hAnsi="Times New Roman" w:cs="Times New Roman"/>
                <w:sz w:val="16"/>
                <w:szCs w:val="16"/>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5F8C3CD7" w14:textId="77777777" w:rsidR="008603B2" w:rsidRPr="003E7F50" w:rsidRDefault="008603B2" w:rsidP="00485DEF">
            <w:pPr>
              <w:pStyle w:val="ConsPlusCell"/>
              <w:jc w:val="center"/>
              <w:rPr>
                <w:rFonts w:ascii="Times New Roman" w:hAnsi="Times New Roman" w:cs="Times New Roman"/>
              </w:rPr>
            </w:pPr>
            <w:r w:rsidRPr="0083294C">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2206DB8D" w14:textId="77777777" w:rsidR="008603B2" w:rsidRPr="003E7F50" w:rsidRDefault="008603B2" w:rsidP="00485DEF">
            <w:pPr>
              <w:pStyle w:val="ConsPlusCell"/>
              <w:jc w:val="center"/>
              <w:rPr>
                <w:rFonts w:ascii="Times New Roman" w:hAnsi="Times New Roman" w:cs="Times New Roman"/>
              </w:rPr>
            </w:pPr>
            <w:r w:rsidRPr="0083294C">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C2162B9"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15</w:t>
            </w:r>
            <w:r>
              <w:rPr>
                <w:rFonts w:ascii="Times New Roman" w:hAnsi="Times New Roman" w:cs="Times New Roman"/>
                <w:lang w:val="en-US"/>
              </w:rPr>
              <w:t>0</w:t>
            </w:r>
            <w:r>
              <w:rPr>
                <w:rFonts w:ascii="Times New Roman" w:hAnsi="Times New Roman" w:cs="Times New Roman"/>
              </w:rPr>
              <w:t xml:space="preserve"> 000 руб. </w:t>
            </w:r>
          </w:p>
        </w:tc>
        <w:tc>
          <w:tcPr>
            <w:tcW w:w="851" w:type="dxa"/>
            <w:tcBorders>
              <w:top w:val="single" w:sz="4" w:space="0" w:color="auto"/>
              <w:left w:val="single" w:sz="4" w:space="0" w:color="auto"/>
              <w:bottom w:val="single" w:sz="4" w:space="0" w:color="auto"/>
              <w:right w:val="single" w:sz="4" w:space="0" w:color="auto"/>
            </w:tcBorders>
          </w:tcPr>
          <w:p w14:paraId="27D53D62" w14:textId="77777777" w:rsidR="008603B2" w:rsidRPr="00DC2795" w:rsidRDefault="008603B2" w:rsidP="00485DEF">
            <w:pPr>
              <w:pStyle w:val="ConsPlusCell"/>
              <w:jc w:val="center"/>
              <w:rPr>
                <w:rFonts w:ascii="Times New Roman" w:hAnsi="Times New Roman" w:cs="Times New Roman"/>
              </w:rPr>
            </w:pPr>
            <w:r w:rsidRPr="0083294C">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3AA09AEA" w14:textId="77777777" w:rsidR="008603B2" w:rsidRPr="00DC2795" w:rsidRDefault="008603B2" w:rsidP="00485DEF">
            <w:pPr>
              <w:pStyle w:val="ConsPlusCell"/>
              <w:jc w:val="center"/>
              <w:rPr>
                <w:rFonts w:ascii="Times New Roman" w:hAnsi="Times New Roman" w:cs="Times New Roman"/>
              </w:rPr>
            </w:pPr>
            <w:r w:rsidRPr="008A63B9">
              <w:rPr>
                <w:rFonts w:ascii="Times New Roman" w:hAnsi="Times New Roman" w:cs="Times New Roman"/>
              </w:rPr>
              <w:t>06.202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3E63D355" w14:textId="77777777" w:rsidR="008603B2" w:rsidRPr="00572558" w:rsidRDefault="008603B2" w:rsidP="00485DEF">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16AF32EE" w14:textId="77777777" w:rsidR="008603B2" w:rsidRPr="00FE189C" w:rsidRDefault="008603B2" w:rsidP="00485DEF">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5A41A023"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2A94A17"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w:t>
            </w:r>
          </w:p>
        </w:tc>
      </w:tr>
      <w:tr w:rsidR="008603B2" w14:paraId="0EB40B8D" w14:textId="77777777" w:rsidTr="00485DEF">
        <w:trPr>
          <w:trHeight w:val="274"/>
        </w:trPr>
        <w:tc>
          <w:tcPr>
            <w:tcW w:w="567" w:type="dxa"/>
            <w:tcBorders>
              <w:top w:val="single" w:sz="4" w:space="0" w:color="auto"/>
              <w:left w:val="single" w:sz="4" w:space="0" w:color="auto"/>
              <w:bottom w:val="single" w:sz="4" w:space="0" w:color="auto"/>
              <w:right w:val="single" w:sz="4" w:space="0" w:color="auto"/>
            </w:tcBorders>
          </w:tcPr>
          <w:p w14:paraId="3FC194C8"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2</w:t>
            </w:r>
            <w:r>
              <w:rPr>
                <w:rFonts w:ascii="Times New Roman" w:hAnsi="Times New Roman" w:cs="Times New Roman"/>
              </w:rPr>
              <w:t>3</w:t>
            </w:r>
            <w:r w:rsidRPr="0091457B">
              <w:rPr>
                <w:rFonts w:ascii="Times New Roman" w:hAnsi="Times New Roman" w:cs="Times New Roman"/>
              </w:rPr>
              <w:t>.</w:t>
            </w:r>
          </w:p>
        </w:tc>
        <w:tc>
          <w:tcPr>
            <w:tcW w:w="701" w:type="dxa"/>
            <w:tcBorders>
              <w:top w:val="single" w:sz="4" w:space="0" w:color="auto"/>
              <w:left w:val="single" w:sz="4" w:space="0" w:color="auto"/>
              <w:bottom w:val="single" w:sz="4" w:space="0" w:color="auto"/>
              <w:right w:val="single" w:sz="4" w:space="0" w:color="auto"/>
            </w:tcBorders>
          </w:tcPr>
          <w:p w14:paraId="007595D3" w14:textId="77777777" w:rsidR="008603B2" w:rsidRPr="0091457B" w:rsidRDefault="008603B2" w:rsidP="00485DEF">
            <w:pPr>
              <w:pStyle w:val="ConsPlusCell"/>
              <w:jc w:val="center"/>
              <w:rPr>
                <w:rFonts w:ascii="Times New Roman" w:hAnsi="Times New Roman" w:cs="Times New Roman"/>
                <w:sz w:val="19"/>
                <w:szCs w:val="19"/>
              </w:rPr>
            </w:pPr>
            <w:r w:rsidRPr="0091457B">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3A0178F9" w14:textId="77777777" w:rsidR="008603B2" w:rsidRPr="0091457B" w:rsidRDefault="008603B2" w:rsidP="00485DEF">
            <w:pPr>
              <w:jc w:val="center"/>
              <w:rPr>
                <w:rFonts w:ascii="Times New Roman" w:hAnsi="Times New Roman"/>
                <w:color w:val="1A1A1A"/>
                <w:sz w:val="19"/>
                <w:szCs w:val="19"/>
              </w:rPr>
            </w:pPr>
            <w:r w:rsidRPr="0091457B">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58AC092"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Оказание услуг по проведению спектакля «Сон» Театра «СоЛу» в рамках I</w:t>
            </w:r>
            <w:r w:rsidRPr="0091457B">
              <w:rPr>
                <w:rFonts w:ascii="Times New Roman" w:hAnsi="Times New Roman" w:cs="Times New Roman"/>
                <w:lang w:val="en-US"/>
              </w:rPr>
              <w:t>I</w:t>
            </w:r>
            <w:r w:rsidRPr="0091457B">
              <w:rPr>
                <w:rFonts w:ascii="Times New Roman" w:hAnsi="Times New Roman" w:cs="Times New Roman"/>
              </w:rPr>
              <w:t xml:space="preserve">I Всероссийского фестиваля </w:t>
            </w:r>
            <w:r w:rsidRPr="0091457B">
              <w:rPr>
                <w:rFonts w:ascii="Times New Roman" w:hAnsi="Times New Roman" w:cs="Times New Roman"/>
              </w:rPr>
              <w:lastRenderedPageBreak/>
              <w:t>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170A9DB9"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lastRenderedPageBreak/>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0D517F47" w14:textId="77777777" w:rsidR="008603B2" w:rsidRPr="0091457B" w:rsidRDefault="008603B2" w:rsidP="00485DEF">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A8C7BB2" w14:textId="77777777" w:rsidR="008603B2" w:rsidRPr="0091457B" w:rsidRDefault="008603B2" w:rsidP="00485DEF">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A721848"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Невозможно</w:t>
            </w:r>
          </w:p>
          <w:p w14:paraId="161A59FA"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определить</w:t>
            </w:r>
          </w:p>
          <w:p w14:paraId="0BFA7ACE" w14:textId="77777777" w:rsidR="008603B2" w:rsidRPr="0091457B" w:rsidRDefault="008603B2" w:rsidP="00485DEF">
            <w:pPr>
              <w:pStyle w:val="ConsPlusCell"/>
              <w:jc w:val="center"/>
              <w:rPr>
                <w:rFonts w:ascii="Times New Roman" w:hAnsi="Times New Roman" w:cs="Times New Roman"/>
                <w:sz w:val="16"/>
                <w:szCs w:val="16"/>
              </w:rPr>
            </w:pPr>
            <w:r w:rsidRPr="0091457B">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2345E00B"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4AB0CA1B"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7B464BEA"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1</w:t>
            </w:r>
            <w:r w:rsidRPr="0091457B">
              <w:rPr>
                <w:rFonts w:ascii="Times New Roman" w:hAnsi="Times New Roman" w:cs="Times New Roman"/>
                <w:lang w:val="en-US"/>
              </w:rPr>
              <w:t>10</w:t>
            </w:r>
            <w:r w:rsidRPr="0091457B">
              <w:rPr>
                <w:rFonts w:ascii="Times New Roman" w:hAnsi="Times New Roman" w:cs="Times New Roman"/>
              </w:rPr>
              <w:t xml:space="preserve"> 000 руб. </w:t>
            </w:r>
          </w:p>
        </w:tc>
        <w:tc>
          <w:tcPr>
            <w:tcW w:w="851" w:type="dxa"/>
            <w:tcBorders>
              <w:top w:val="single" w:sz="4" w:space="0" w:color="auto"/>
              <w:left w:val="single" w:sz="4" w:space="0" w:color="auto"/>
              <w:bottom w:val="single" w:sz="4" w:space="0" w:color="auto"/>
              <w:right w:val="single" w:sz="4" w:space="0" w:color="auto"/>
            </w:tcBorders>
          </w:tcPr>
          <w:p w14:paraId="52DB559B"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436FF00D"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06.2024</w:t>
            </w:r>
          </w:p>
        </w:tc>
        <w:tc>
          <w:tcPr>
            <w:tcW w:w="1134" w:type="dxa"/>
            <w:tcBorders>
              <w:top w:val="single" w:sz="4" w:space="0" w:color="auto"/>
              <w:left w:val="single" w:sz="4" w:space="0" w:color="auto"/>
              <w:bottom w:val="single" w:sz="4" w:space="0" w:color="auto"/>
              <w:right w:val="single" w:sz="4" w:space="0" w:color="auto"/>
            </w:tcBorders>
          </w:tcPr>
          <w:p w14:paraId="38590D45"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4B5EF525"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14EF678F" w14:textId="77777777" w:rsidR="008603B2" w:rsidRPr="0091457B" w:rsidRDefault="008603B2" w:rsidP="00485DEF">
            <w:pPr>
              <w:pStyle w:val="ConsPlusCell"/>
              <w:jc w:val="center"/>
              <w:rPr>
                <w:rFonts w:ascii="Times New Roman" w:hAnsi="Times New Roman" w:cs="Times New Roman"/>
              </w:rPr>
            </w:pPr>
            <w:r w:rsidRPr="0091457B">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6487A1" w14:textId="77777777" w:rsidR="008603B2" w:rsidRDefault="008603B2" w:rsidP="00485DEF">
            <w:pPr>
              <w:pStyle w:val="ConsPlusCell"/>
              <w:jc w:val="center"/>
              <w:rPr>
                <w:rFonts w:ascii="Times New Roman" w:hAnsi="Times New Roman" w:cs="Times New Roman"/>
              </w:rPr>
            </w:pPr>
            <w:r w:rsidRPr="0091457B">
              <w:rPr>
                <w:rFonts w:ascii="Times New Roman" w:hAnsi="Times New Roman" w:cs="Times New Roman"/>
              </w:rPr>
              <w:t>-</w:t>
            </w:r>
          </w:p>
        </w:tc>
      </w:tr>
      <w:tr w:rsidR="008603B2" w14:paraId="6F870411" w14:textId="77777777" w:rsidTr="00485DEF">
        <w:trPr>
          <w:trHeight w:val="274"/>
        </w:trPr>
        <w:tc>
          <w:tcPr>
            <w:tcW w:w="567" w:type="dxa"/>
            <w:tcBorders>
              <w:top w:val="single" w:sz="4" w:space="0" w:color="auto"/>
              <w:left w:val="single" w:sz="4" w:space="0" w:color="auto"/>
              <w:bottom w:val="single" w:sz="4" w:space="0" w:color="auto"/>
              <w:right w:val="single" w:sz="4" w:space="0" w:color="auto"/>
            </w:tcBorders>
          </w:tcPr>
          <w:p w14:paraId="2C2BCE74"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24.</w:t>
            </w:r>
          </w:p>
        </w:tc>
        <w:tc>
          <w:tcPr>
            <w:tcW w:w="701" w:type="dxa"/>
            <w:tcBorders>
              <w:top w:val="single" w:sz="4" w:space="0" w:color="auto"/>
              <w:left w:val="single" w:sz="4" w:space="0" w:color="auto"/>
              <w:bottom w:val="single" w:sz="4" w:space="0" w:color="auto"/>
              <w:right w:val="single" w:sz="4" w:space="0" w:color="auto"/>
            </w:tcBorders>
          </w:tcPr>
          <w:p w14:paraId="279C14C1" w14:textId="77777777" w:rsidR="008603B2" w:rsidRPr="00065C50" w:rsidRDefault="008603B2" w:rsidP="00485DEF">
            <w:pPr>
              <w:pStyle w:val="ConsPlusCell"/>
              <w:jc w:val="center"/>
              <w:rPr>
                <w:rFonts w:ascii="Times New Roman" w:hAnsi="Times New Roman" w:cs="Times New Roman"/>
                <w:sz w:val="19"/>
                <w:szCs w:val="19"/>
              </w:rPr>
            </w:pPr>
            <w:r w:rsidRPr="00D36390">
              <w:rPr>
                <w:rFonts w:ascii="Times New Roman" w:hAnsi="Times New Roman" w:cs="Times New Roman"/>
              </w:rPr>
              <w:t>90.02</w:t>
            </w:r>
          </w:p>
        </w:tc>
        <w:tc>
          <w:tcPr>
            <w:tcW w:w="601" w:type="dxa"/>
            <w:tcBorders>
              <w:top w:val="single" w:sz="4" w:space="0" w:color="auto"/>
              <w:left w:val="single" w:sz="4" w:space="0" w:color="auto"/>
              <w:bottom w:val="single" w:sz="4" w:space="0" w:color="auto"/>
              <w:right w:val="single" w:sz="4" w:space="0" w:color="auto"/>
            </w:tcBorders>
          </w:tcPr>
          <w:p w14:paraId="29D4F712" w14:textId="77777777" w:rsidR="008603B2" w:rsidRPr="00065C50" w:rsidRDefault="008603B2" w:rsidP="00485DEF">
            <w:pPr>
              <w:jc w:val="center"/>
              <w:rPr>
                <w:rFonts w:ascii="Times New Roman" w:hAnsi="Times New Roman"/>
                <w:color w:val="1A1A1A"/>
                <w:sz w:val="19"/>
                <w:szCs w:val="19"/>
              </w:rPr>
            </w:pPr>
            <w:r w:rsidRPr="00D36390">
              <w:rPr>
                <w:rFonts w:ascii="Times New Roman" w:hAnsi="Times New Roman"/>
                <w:sz w:val="20"/>
                <w:szCs w:val="20"/>
              </w:rPr>
              <w:t>90.02.12</w:t>
            </w:r>
          </w:p>
        </w:tc>
        <w:tc>
          <w:tcPr>
            <w:tcW w:w="1533" w:type="dxa"/>
            <w:tcBorders>
              <w:top w:val="single" w:sz="4" w:space="0" w:color="auto"/>
              <w:left w:val="single" w:sz="4" w:space="0" w:color="auto"/>
              <w:bottom w:val="single" w:sz="4" w:space="0" w:color="auto"/>
              <w:right w:val="single" w:sz="4" w:space="0" w:color="auto"/>
            </w:tcBorders>
          </w:tcPr>
          <w:p w14:paraId="6A1747E6" w14:textId="77777777" w:rsidR="008603B2" w:rsidRPr="00065C50" w:rsidRDefault="008603B2" w:rsidP="00485DEF">
            <w:pPr>
              <w:pStyle w:val="ConsPlusCell"/>
              <w:jc w:val="center"/>
              <w:rPr>
                <w:rFonts w:ascii="Times New Roman" w:hAnsi="Times New Roman" w:cs="Times New Roman"/>
              </w:rPr>
            </w:pPr>
            <w:r w:rsidRPr="001071AB">
              <w:rPr>
                <w:rFonts w:ascii="Times New Roman" w:hAnsi="Times New Roman" w:cs="Times New Roman"/>
              </w:rPr>
              <w:t>Оказание услуг по проведению спектакля «Церемониальный цирк Ле БУФФ оН» Театра-клоунов «Пампуш» в рамках I</w:t>
            </w:r>
            <w:r w:rsidRPr="001071AB">
              <w:rPr>
                <w:rFonts w:ascii="Times New Roman" w:hAnsi="Times New Roman" w:cs="Times New Roman"/>
                <w:lang w:val="en-US"/>
              </w:rPr>
              <w:t>I</w:t>
            </w:r>
            <w:r w:rsidRPr="001071AB">
              <w:rPr>
                <w:rFonts w:ascii="Times New Roman" w:hAnsi="Times New Roman" w:cs="Times New Roman"/>
              </w:rPr>
              <w:t>I Всероссийского фестиваля уличных театров и театров на улице</w:t>
            </w:r>
          </w:p>
        </w:tc>
        <w:tc>
          <w:tcPr>
            <w:tcW w:w="1276" w:type="dxa"/>
            <w:tcBorders>
              <w:top w:val="single" w:sz="4" w:space="0" w:color="auto"/>
              <w:left w:val="single" w:sz="4" w:space="0" w:color="auto"/>
              <w:bottom w:val="single" w:sz="4" w:space="0" w:color="auto"/>
              <w:right w:val="single" w:sz="4" w:space="0" w:color="auto"/>
            </w:tcBorders>
          </w:tcPr>
          <w:p w14:paraId="1A2E4502" w14:textId="77777777" w:rsidR="008603B2" w:rsidRPr="00C6068E" w:rsidRDefault="008603B2" w:rsidP="00485DEF">
            <w:pPr>
              <w:pStyle w:val="ConsPlusCell"/>
              <w:jc w:val="center"/>
              <w:rPr>
                <w:rFonts w:ascii="Times New Roman" w:hAnsi="Times New Roman" w:cs="Times New Roman"/>
              </w:rPr>
            </w:pPr>
            <w:r w:rsidRPr="008A63B9">
              <w:rPr>
                <w:rFonts w:ascii="Times New Roman" w:hAnsi="Times New Roman" w:cs="Times New Roman"/>
              </w:rPr>
              <w:t>Согласно условиям договора</w:t>
            </w:r>
          </w:p>
        </w:tc>
        <w:tc>
          <w:tcPr>
            <w:tcW w:w="567" w:type="dxa"/>
            <w:tcBorders>
              <w:top w:val="single" w:sz="4" w:space="0" w:color="auto"/>
              <w:left w:val="single" w:sz="4" w:space="0" w:color="auto"/>
              <w:bottom w:val="single" w:sz="4" w:space="0" w:color="auto"/>
              <w:right w:val="single" w:sz="4" w:space="0" w:color="auto"/>
            </w:tcBorders>
          </w:tcPr>
          <w:p w14:paraId="7C1A1A44" w14:textId="77777777" w:rsidR="008603B2" w:rsidRPr="00D04D0D" w:rsidRDefault="008603B2" w:rsidP="00485DEF">
            <w:pPr>
              <w:pStyle w:val="ConsPlusCell"/>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106E99EB" w14:textId="77777777" w:rsidR="008603B2" w:rsidRPr="00D04D0D" w:rsidRDefault="008603B2" w:rsidP="00485DEF">
            <w:pPr>
              <w:pStyle w:val="ConsPlusCel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137F8B" w14:textId="77777777" w:rsidR="008603B2" w:rsidRPr="008A63B9" w:rsidRDefault="008603B2" w:rsidP="00485DEF">
            <w:pPr>
              <w:pStyle w:val="ConsPlusCell"/>
              <w:jc w:val="center"/>
              <w:rPr>
                <w:rFonts w:ascii="Times New Roman" w:hAnsi="Times New Roman" w:cs="Times New Roman"/>
              </w:rPr>
            </w:pPr>
            <w:r w:rsidRPr="008A63B9">
              <w:rPr>
                <w:rFonts w:ascii="Times New Roman" w:hAnsi="Times New Roman" w:cs="Times New Roman"/>
              </w:rPr>
              <w:t>Невозможно</w:t>
            </w:r>
          </w:p>
          <w:p w14:paraId="4D10FA05" w14:textId="77777777" w:rsidR="008603B2" w:rsidRPr="008A63B9" w:rsidRDefault="008603B2" w:rsidP="00485DEF">
            <w:pPr>
              <w:pStyle w:val="ConsPlusCell"/>
              <w:jc w:val="center"/>
              <w:rPr>
                <w:rFonts w:ascii="Times New Roman" w:hAnsi="Times New Roman" w:cs="Times New Roman"/>
              </w:rPr>
            </w:pPr>
            <w:r w:rsidRPr="008A63B9">
              <w:rPr>
                <w:rFonts w:ascii="Times New Roman" w:hAnsi="Times New Roman" w:cs="Times New Roman"/>
              </w:rPr>
              <w:t>определить</w:t>
            </w:r>
          </w:p>
          <w:p w14:paraId="1F547BD8" w14:textId="77777777" w:rsidR="008603B2" w:rsidRPr="006A06F0" w:rsidRDefault="008603B2" w:rsidP="00485DEF">
            <w:pPr>
              <w:pStyle w:val="ConsPlusCell"/>
              <w:jc w:val="center"/>
              <w:rPr>
                <w:rFonts w:ascii="Times New Roman" w:hAnsi="Times New Roman" w:cs="Times New Roman"/>
                <w:sz w:val="16"/>
                <w:szCs w:val="16"/>
              </w:rPr>
            </w:pPr>
            <w:r w:rsidRPr="008A63B9">
              <w:rPr>
                <w:rFonts w:ascii="Times New Roman" w:hAnsi="Times New Roman" w:cs="Times New Roman"/>
              </w:rPr>
              <w:t>количество (объем)</w:t>
            </w:r>
          </w:p>
        </w:tc>
        <w:tc>
          <w:tcPr>
            <w:tcW w:w="720" w:type="dxa"/>
            <w:tcBorders>
              <w:top w:val="single" w:sz="4" w:space="0" w:color="auto"/>
              <w:left w:val="single" w:sz="4" w:space="0" w:color="auto"/>
              <w:bottom w:val="single" w:sz="4" w:space="0" w:color="auto"/>
              <w:right w:val="single" w:sz="4" w:space="0" w:color="auto"/>
            </w:tcBorders>
          </w:tcPr>
          <w:p w14:paraId="071FC1C6" w14:textId="77777777" w:rsidR="008603B2" w:rsidRPr="003E7F50" w:rsidRDefault="008603B2" w:rsidP="00485DEF">
            <w:pPr>
              <w:pStyle w:val="ConsPlusCell"/>
              <w:jc w:val="center"/>
              <w:rPr>
                <w:rFonts w:ascii="Times New Roman" w:hAnsi="Times New Roman" w:cs="Times New Roman"/>
              </w:rPr>
            </w:pPr>
            <w:r w:rsidRPr="0083294C">
              <w:rPr>
                <w:rFonts w:ascii="Times New Roman" w:hAnsi="Times New Roman" w:cs="Times New Roman"/>
              </w:rPr>
              <w:t>17 244 2</w:t>
            </w:r>
          </w:p>
        </w:tc>
        <w:tc>
          <w:tcPr>
            <w:tcW w:w="1275" w:type="dxa"/>
            <w:tcBorders>
              <w:top w:val="single" w:sz="4" w:space="0" w:color="auto"/>
              <w:left w:val="single" w:sz="4" w:space="0" w:color="auto"/>
              <w:bottom w:val="single" w:sz="4" w:space="0" w:color="auto"/>
              <w:right w:val="single" w:sz="4" w:space="0" w:color="auto"/>
            </w:tcBorders>
          </w:tcPr>
          <w:p w14:paraId="68597429" w14:textId="77777777" w:rsidR="008603B2" w:rsidRPr="003E7F50" w:rsidRDefault="008603B2" w:rsidP="00485DEF">
            <w:pPr>
              <w:pStyle w:val="ConsPlusCell"/>
              <w:jc w:val="center"/>
              <w:rPr>
                <w:rFonts w:ascii="Times New Roman" w:hAnsi="Times New Roman" w:cs="Times New Roman"/>
              </w:rPr>
            </w:pPr>
            <w:r w:rsidRPr="0083294C">
              <w:rPr>
                <w:rFonts w:ascii="Times New Roman" w:hAnsi="Times New Roman" w:cs="Times New Roman"/>
              </w:rPr>
              <w:t>г. Муром Владимирской области</w:t>
            </w:r>
          </w:p>
        </w:tc>
        <w:tc>
          <w:tcPr>
            <w:tcW w:w="993" w:type="dxa"/>
            <w:tcBorders>
              <w:top w:val="single" w:sz="4" w:space="0" w:color="auto"/>
              <w:left w:val="single" w:sz="4" w:space="0" w:color="auto"/>
              <w:bottom w:val="single" w:sz="4" w:space="0" w:color="auto"/>
              <w:right w:val="single" w:sz="4" w:space="0" w:color="auto"/>
            </w:tcBorders>
          </w:tcPr>
          <w:p w14:paraId="4ACA41AE"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 xml:space="preserve">172 000 руб. </w:t>
            </w:r>
          </w:p>
        </w:tc>
        <w:tc>
          <w:tcPr>
            <w:tcW w:w="851" w:type="dxa"/>
            <w:tcBorders>
              <w:top w:val="single" w:sz="4" w:space="0" w:color="auto"/>
              <w:left w:val="single" w:sz="4" w:space="0" w:color="auto"/>
              <w:bottom w:val="single" w:sz="4" w:space="0" w:color="auto"/>
              <w:right w:val="single" w:sz="4" w:space="0" w:color="auto"/>
            </w:tcBorders>
          </w:tcPr>
          <w:p w14:paraId="4C46828F" w14:textId="77777777" w:rsidR="008603B2" w:rsidRPr="00DC2795" w:rsidRDefault="008603B2" w:rsidP="00485DEF">
            <w:pPr>
              <w:pStyle w:val="ConsPlusCell"/>
              <w:jc w:val="center"/>
              <w:rPr>
                <w:rFonts w:ascii="Times New Roman" w:hAnsi="Times New Roman" w:cs="Times New Roman"/>
              </w:rPr>
            </w:pPr>
            <w:r w:rsidRPr="0083294C">
              <w:rPr>
                <w:rFonts w:ascii="Times New Roman" w:hAnsi="Times New Roman" w:cs="Times New Roman"/>
              </w:rPr>
              <w:t>06.2024</w:t>
            </w:r>
          </w:p>
        </w:tc>
        <w:tc>
          <w:tcPr>
            <w:tcW w:w="850" w:type="dxa"/>
            <w:tcBorders>
              <w:top w:val="single" w:sz="4" w:space="0" w:color="auto"/>
              <w:left w:val="single" w:sz="4" w:space="0" w:color="auto"/>
              <w:bottom w:val="single" w:sz="4" w:space="0" w:color="auto"/>
              <w:right w:val="single" w:sz="4" w:space="0" w:color="auto"/>
            </w:tcBorders>
          </w:tcPr>
          <w:p w14:paraId="480B7354" w14:textId="77777777" w:rsidR="008603B2" w:rsidRPr="00DC2795" w:rsidRDefault="008603B2" w:rsidP="00485DEF">
            <w:pPr>
              <w:pStyle w:val="ConsPlusCell"/>
              <w:jc w:val="center"/>
              <w:rPr>
                <w:rFonts w:ascii="Times New Roman" w:hAnsi="Times New Roman" w:cs="Times New Roman"/>
              </w:rPr>
            </w:pPr>
            <w:r w:rsidRPr="008A63B9">
              <w:rPr>
                <w:rFonts w:ascii="Times New Roman" w:hAnsi="Times New Roman" w:cs="Times New Roman"/>
              </w:rPr>
              <w:t>06.202</w:t>
            </w: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7A542D03" w14:textId="77777777" w:rsidR="008603B2" w:rsidRPr="00572558" w:rsidRDefault="008603B2" w:rsidP="00485DEF">
            <w:pPr>
              <w:pStyle w:val="ConsPlusCell"/>
              <w:jc w:val="center"/>
              <w:rPr>
                <w:rFonts w:ascii="Times New Roman" w:hAnsi="Times New Roman" w:cs="Times New Roman"/>
              </w:rPr>
            </w:pPr>
            <w:r w:rsidRPr="008A63B9">
              <w:rPr>
                <w:rFonts w:ascii="Times New Roman" w:hAnsi="Times New Roman" w:cs="Times New Roman"/>
              </w:rPr>
              <w:t>Единственный поставщик</w:t>
            </w:r>
          </w:p>
        </w:tc>
        <w:tc>
          <w:tcPr>
            <w:tcW w:w="851" w:type="dxa"/>
            <w:tcBorders>
              <w:top w:val="single" w:sz="4" w:space="0" w:color="auto"/>
              <w:left w:val="single" w:sz="4" w:space="0" w:color="auto"/>
              <w:bottom w:val="single" w:sz="4" w:space="0" w:color="auto"/>
              <w:right w:val="single" w:sz="4" w:space="0" w:color="auto"/>
            </w:tcBorders>
          </w:tcPr>
          <w:p w14:paraId="0A4FC195" w14:textId="77777777" w:rsidR="008603B2" w:rsidRPr="00FE189C" w:rsidRDefault="008603B2" w:rsidP="00485DEF">
            <w:pPr>
              <w:pStyle w:val="ConsPlusCell"/>
              <w:jc w:val="center"/>
              <w:rPr>
                <w:rFonts w:ascii="Times New Roman" w:hAnsi="Times New Roman" w:cs="Times New Roman"/>
              </w:rPr>
            </w:pPr>
            <w:r w:rsidRPr="008A63B9">
              <w:rPr>
                <w:rFonts w:ascii="Times New Roman" w:hAnsi="Times New Roman" w:cs="Times New Roman"/>
              </w:rPr>
              <w:t>нет</w:t>
            </w:r>
          </w:p>
        </w:tc>
        <w:tc>
          <w:tcPr>
            <w:tcW w:w="851" w:type="dxa"/>
            <w:tcBorders>
              <w:top w:val="single" w:sz="4" w:space="0" w:color="auto"/>
              <w:left w:val="single" w:sz="4" w:space="0" w:color="auto"/>
              <w:bottom w:val="single" w:sz="4" w:space="0" w:color="auto"/>
              <w:right w:val="single" w:sz="4" w:space="0" w:color="auto"/>
            </w:tcBorders>
          </w:tcPr>
          <w:p w14:paraId="30C21D6A"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21EF2C66" w14:textId="77777777" w:rsidR="008603B2" w:rsidRDefault="008603B2" w:rsidP="00485DEF">
            <w:pPr>
              <w:pStyle w:val="ConsPlusCell"/>
              <w:jc w:val="center"/>
              <w:rPr>
                <w:rFonts w:ascii="Times New Roman" w:hAnsi="Times New Roman" w:cs="Times New Roman"/>
              </w:rPr>
            </w:pPr>
            <w:r>
              <w:rPr>
                <w:rFonts w:ascii="Times New Roman" w:hAnsi="Times New Roman" w:cs="Times New Roman"/>
              </w:rPr>
              <w:t>-</w:t>
            </w:r>
          </w:p>
        </w:tc>
      </w:tr>
    </w:tbl>
    <w:p w14:paraId="0CEB15B0" w14:textId="77777777" w:rsidR="00BC2D71" w:rsidRDefault="00BC2D71" w:rsidP="00C7247A">
      <w:pPr>
        <w:pStyle w:val="ConsPlusNonformat"/>
        <w:rPr>
          <w:rFonts w:ascii="Times New Roman" w:hAnsi="Times New Roman" w:cs="Times New Roman"/>
          <w:sz w:val="24"/>
          <w:szCs w:val="24"/>
        </w:rPr>
      </w:pPr>
    </w:p>
    <w:p w14:paraId="06451C04" w14:textId="77777777" w:rsidR="00963D96" w:rsidRDefault="00963D96" w:rsidP="00963D96">
      <w:pPr>
        <w:pStyle w:val="ConsPlusNonformat"/>
        <w:jc w:val="both"/>
        <w:rPr>
          <w:rFonts w:ascii="Times New Roman" w:hAnsi="Times New Roman" w:cs="Times New Roman"/>
          <w:sz w:val="24"/>
          <w:szCs w:val="24"/>
        </w:rPr>
      </w:pPr>
      <w:r w:rsidRPr="00DF0E49">
        <w:rPr>
          <w:rFonts w:ascii="Times New Roman" w:hAnsi="Times New Roman" w:cs="Times New Roman"/>
          <w:sz w:val="24"/>
          <w:szCs w:val="24"/>
        </w:rPr>
        <w:t>*Указывается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14:paraId="3BA41202" w14:textId="77777777" w:rsidR="004E0C9D" w:rsidRDefault="004E0C9D" w:rsidP="00C7247A">
      <w:pPr>
        <w:pStyle w:val="ConsPlusNonformat"/>
        <w:rPr>
          <w:rFonts w:ascii="Times New Roman" w:hAnsi="Times New Roman" w:cs="Times New Roman"/>
          <w:sz w:val="24"/>
          <w:szCs w:val="24"/>
        </w:rPr>
      </w:pPr>
    </w:p>
    <w:p w14:paraId="5F1F63F3" w14:textId="7DCE253D" w:rsidR="00B80FEC" w:rsidRPr="00B80FEC" w:rsidRDefault="00A332FB" w:rsidP="00B80FEC">
      <w:pPr>
        <w:spacing w:after="0" w:line="240" w:lineRule="auto"/>
        <w:rPr>
          <w:rFonts w:ascii="Times New Roman" w:hAnsi="Times New Roman"/>
          <w:sz w:val="24"/>
          <w:szCs w:val="24"/>
          <w:lang w:eastAsia="ru-RU"/>
        </w:rPr>
      </w:pPr>
      <w:r>
        <w:rPr>
          <w:rFonts w:ascii="Times New Roman" w:hAnsi="Times New Roman"/>
          <w:sz w:val="24"/>
          <w:szCs w:val="24"/>
          <w:lang w:eastAsia="ru-RU"/>
        </w:rPr>
        <w:t>Д</w:t>
      </w:r>
      <w:r w:rsidR="00B80FEC" w:rsidRPr="00B80FEC">
        <w:rPr>
          <w:rFonts w:ascii="Times New Roman" w:hAnsi="Times New Roman"/>
          <w:sz w:val="24"/>
          <w:szCs w:val="24"/>
          <w:lang w:eastAsia="ru-RU"/>
        </w:rPr>
        <w:t xml:space="preserve">иректор государственного автономного </w:t>
      </w:r>
    </w:p>
    <w:p w14:paraId="524A3772" w14:textId="77777777"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учреждения культуры Владимирской области </w:t>
      </w:r>
    </w:p>
    <w:p w14:paraId="043DE5E9" w14:textId="44DE5783" w:rsidR="00B80FEC" w:rsidRPr="00B80FEC" w:rsidRDefault="00B80FEC" w:rsidP="00B80FEC">
      <w:pPr>
        <w:spacing w:after="0" w:line="240" w:lineRule="auto"/>
        <w:rPr>
          <w:rFonts w:ascii="Times New Roman" w:hAnsi="Times New Roman"/>
          <w:sz w:val="24"/>
          <w:szCs w:val="24"/>
          <w:lang w:eastAsia="ru-RU"/>
        </w:rPr>
      </w:pPr>
      <w:r w:rsidRPr="00B80FEC">
        <w:rPr>
          <w:rFonts w:ascii="Times New Roman" w:hAnsi="Times New Roman"/>
          <w:sz w:val="24"/>
          <w:szCs w:val="24"/>
          <w:lang w:eastAsia="ru-RU"/>
        </w:rPr>
        <w:t xml:space="preserve">«Владимирский областной театр кукол»                                                                                           _________________                                      </w:t>
      </w:r>
      <w:r w:rsidR="00A332FB">
        <w:rPr>
          <w:rFonts w:ascii="Times New Roman" w:hAnsi="Times New Roman"/>
          <w:sz w:val="24"/>
          <w:szCs w:val="24"/>
          <w:lang w:eastAsia="ru-RU"/>
        </w:rPr>
        <w:t>И.О.</w:t>
      </w:r>
      <w:r w:rsidR="004B148D">
        <w:rPr>
          <w:rFonts w:ascii="Times New Roman" w:hAnsi="Times New Roman"/>
          <w:sz w:val="24"/>
          <w:szCs w:val="24"/>
          <w:lang w:eastAsia="ru-RU"/>
        </w:rPr>
        <w:t xml:space="preserve"> </w:t>
      </w:r>
      <w:r w:rsidR="00A332FB">
        <w:rPr>
          <w:rFonts w:ascii="Times New Roman" w:hAnsi="Times New Roman"/>
          <w:sz w:val="24"/>
          <w:szCs w:val="24"/>
          <w:lang w:eastAsia="ru-RU"/>
        </w:rPr>
        <w:t>Попова</w:t>
      </w:r>
    </w:p>
    <w:p w14:paraId="0B9A46CF" w14:textId="00AC3BE9" w:rsidR="005B7084" w:rsidRDefault="00B80FEC" w:rsidP="00E93A59">
      <w:pPr>
        <w:spacing w:after="0" w:line="240" w:lineRule="auto"/>
        <w:rPr>
          <w:rFonts w:ascii="Times New Roman" w:hAnsi="Times New Roman"/>
          <w:sz w:val="24"/>
          <w:szCs w:val="24"/>
        </w:rPr>
      </w:pPr>
      <w:r w:rsidRPr="00B80FEC">
        <w:rPr>
          <w:rFonts w:ascii="Times New Roman" w:hAnsi="Times New Roman"/>
          <w:sz w:val="24"/>
          <w:szCs w:val="24"/>
          <w:lang w:eastAsia="ru-RU"/>
        </w:rPr>
        <w:t xml:space="preserve">                                                                                                                         </w:t>
      </w:r>
      <w:r w:rsidRPr="00067EC7">
        <w:rPr>
          <w:rFonts w:ascii="Times New Roman" w:hAnsi="Times New Roman"/>
          <w:sz w:val="24"/>
          <w:szCs w:val="24"/>
          <w:lang w:eastAsia="ru-RU"/>
        </w:rPr>
        <w:t xml:space="preserve">М.П.                                      </w:t>
      </w:r>
      <w:r w:rsidR="002F6ADE">
        <w:rPr>
          <w:rFonts w:ascii="Times New Roman" w:hAnsi="Times New Roman"/>
          <w:color w:val="FF0000"/>
          <w:sz w:val="24"/>
          <w:szCs w:val="24"/>
          <w:lang w:eastAsia="ru-RU"/>
        </w:rPr>
        <w:t>07</w:t>
      </w:r>
      <w:r w:rsidR="004B148D" w:rsidRPr="004B148D">
        <w:rPr>
          <w:rFonts w:ascii="Times New Roman" w:hAnsi="Times New Roman"/>
          <w:color w:val="FF0000"/>
          <w:sz w:val="24"/>
          <w:szCs w:val="24"/>
          <w:lang w:eastAsia="ru-RU"/>
        </w:rPr>
        <w:t>.</w:t>
      </w:r>
      <w:r w:rsidR="005C3B18">
        <w:rPr>
          <w:rFonts w:ascii="Times New Roman" w:hAnsi="Times New Roman"/>
          <w:color w:val="FF0000"/>
          <w:sz w:val="24"/>
          <w:szCs w:val="24"/>
          <w:lang w:eastAsia="ru-RU"/>
        </w:rPr>
        <w:t>0</w:t>
      </w:r>
      <w:r w:rsidR="002F6ADE">
        <w:rPr>
          <w:rFonts w:ascii="Times New Roman" w:hAnsi="Times New Roman"/>
          <w:color w:val="FF0000"/>
          <w:sz w:val="24"/>
          <w:szCs w:val="24"/>
          <w:lang w:eastAsia="ru-RU"/>
        </w:rPr>
        <w:t>5</w:t>
      </w:r>
      <w:r w:rsidR="004B148D" w:rsidRPr="004B148D">
        <w:rPr>
          <w:rFonts w:ascii="Times New Roman" w:hAnsi="Times New Roman"/>
          <w:color w:val="FF0000"/>
          <w:sz w:val="24"/>
          <w:szCs w:val="24"/>
          <w:lang w:eastAsia="ru-RU"/>
        </w:rPr>
        <w:t>.202</w:t>
      </w:r>
      <w:r w:rsidR="00EB0985">
        <w:rPr>
          <w:rFonts w:ascii="Times New Roman" w:hAnsi="Times New Roman"/>
          <w:color w:val="FF0000"/>
          <w:sz w:val="24"/>
          <w:szCs w:val="24"/>
          <w:lang w:eastAsia="ru-RU"/>
        </w:rPr>
        <w:t>4</w:t>
      </w:r>
    </w:p>
    <w:sectPr w:rsidR="005B7084" w:rsidSect="00F12889">
      <w:pgSz w:w="16838" w:h="11906" w:orient="landscape"/>
      <w:pgMar w:top="1134"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C2E5C"/>
    <w:multiLevelType w:val="hybridMultilevel"/>
    <w:tmpl w:val="7B68B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0046"/>
    <w:rsid w:val="0000215E"/>
    <w:rsid w:val="00003D55"/>
    <w:rsid w:val="00003D61"/>
    <w:rsid w:val="000047F1"/>
    <w:rsid w:val="0000631F"/>
    <w:rsid w:val="000170E8"/>
    <w:rsid w:val="000211B6"/>
    <w:rsid w:val="00021B55"/>
    <w:rsid w:val="000238C2"/>
    <w:rsid w:val="00023CE6"/>
    <w:rsid w:val="00026B67"/>
    <w:rsid w:val="00030B85"/>
    <w:rsid w:val="000362EB"/>
    <w:rsid w:val="00041799"/>
    <w:rsid w:val="00041DBB"/>
    <w:rsid w:val="00045395"/>
    <w:rsid w:val="00045885"/>
    <w:rsid w:val="00046D95"/>
    <w:rsid w:val="0005127C"/>
    <w:rsid w:val="00055B2F"/>
    <w:rsid w:val="00063AC3"/>
    <w:rsid w:val="00064135"/>
    <w:rsid w:val="00065D76"/>
    <w:rsid w:val="00067EC7"/>
    <w:rsid w:val="000706F1"/>
    <w:rsid w:val="00071F4C"/>
    <w:rsid w:val="00075CCD"/>
    <w:rsid w:val="000773C6"/>
    <w:rsid w:val="0008397A"/>
    <w:rsid w:val="00083F6A"/>
    <w:rsid w:val="0008520F"/>
    <w:rsid w:val="00086507"/>
    <w:rsid w:val="00092DB5"/>
    <w:rsid w:val="00093708"/>
    <w:rsid w:val="0009478D"/>
    <w:rsid w:val="000A19AD"/>
    <w:rsid w:val="000A22CB"/>
    <w:rsid w:val="000A7236"/>
    <w:rsid w:val="000B3C2B"/>
    <w:rsid w:val="000B5786"/>
    <w:rsid w:val="000C09F3"/>
    <w:rsid w:val="000C31F1"/>
    <w:rsid w:val="000C5442"/>
    <w:rsid w:val="000C6142"/>
    <w:rsid w:val="000D3502"/>
    <w:rsid w:val="000D6BB7"/>
    <w:rsid w:val="000D71F3"/>
    <w:rsid w:val="000E095A"/>
    <w:rsid w:val="000E09E7"/>
    <w:rsid w:val="000E3A69"/>
    <w:rsid w:val="000E6EFE"/>
    <w:rsid w:val="000F1FE7"/>
    <w:rsid w:val="000F3B53"/>
    <w:rsid w:val="000F77E3"/>
    <w:rsid w:val="00105575"/>
    <w:rsid w:val="00105B52"/>
    <w:rsid w:val="001071AB"/>
    <w:rsid w:val="001110DD"/>
    <w:rsid w:val="00111A66"/>
    <w:rsid w:val="001135F9"/>
    <w:rsid w:val="0012177A"/>
    <w:rsid w:val="00121D29"/>
    <w:rsid w:val="001229F1"/>
    <w:rsid w:val="0013069C"/>
    <w:rsid w:val="00130D03"/>
    <w:rsid w:val="00133EAD"/>
    <w:rsid w:val="001351BE"/>
    <w:rsid w:val="00136161"/>
    <w:rsid w:val="001365E7"/>
    <w:rsid w:val="0014197F"/>
    <w:rsid w:val="00142078"/>
    <w:rsid w:val="0014389D"/>
    <w:rsid w:val="001439F3"/>
    <w:rsid w:val="00150F1B"/>
    <w:rsid w:val="00152367"/>
    <w:rsid w:val="001531DF"/>
    <w:rsid w:val="001534AA"/>
    <w:rsid w:val="00153588"/>
    <w:rsid w:val="00156BB7"/>
    <w:rsid w:val="00156C56"/>
    <w:rsid w:val="00167B0C"/>
    <w:rsid w:val="001708DD"/>
    <w:rsid w:val="00171C30"/>
    <w:rsid w:val="00171DB2"/>
    <w:rsid w:val="00175D6E"/>
    <w:rsid w:val="00176813"/>
    <w:rsid w:val="00177CD0"/>
    <w:rsid w:val="00181D9F"/>
    <w:rsid w:val="001839AC"/>
    <w:rsid w:val="001843D7"/>
    <w:rsid w:val="00184F1F"/>
    <w:rsid w:val="001A0C4D"/>
    <w:rsid w:val="001A2335"/>
    <w:rsid w:val="001A6354"/>
    <w:rsid w:val="001B1B0D"/>
    <w:rsid w:val="001B1FA5"/>
    <w:rsid w:val="001B2A1B"/>
    <w:rsid w:val="001B33C3"/>
    <w:rsid w:val="001B3E4B"/>
    <w:rsid w:val="001C275B"/>
    <w:rsid w:val="001C6826"/>
    <w:rsid w:val="001C6B66"/>
    <w:rsid w:val="001C71C0"/>
    <w:rsid w:val="001D0DA6"/>
    <w:rsid w:val="001D3138"/>
    <w:rsid w:val="001D4F96"/>
    <w:rsid w:val="001D6538"/>
    <w:rsid w:val="001D734B"/>
    <w:rsid w:val="001E10FD"/>
    <w:rsid w:val="001E2CA2"/>
    <w:rsid w:val="001E3AF6"/>
    <w:rsid w:val="001E4093"/>
    <w:rsid w:val="001E4EB1"/>
    <w:rsid w:val="001E5640"/>
    <w:rsid w:val="001E64F4"/>
    <w:rsid w:val="001F4C18"/>
    <w:rsid w:val="001F51E0"/>
    <w:rsid w:val="00200814"/>
    <w:rsid w:val="00200A28"/>
    <w:rsid w:val="00200F5A"/>
    <w:rsid w:val="0020618B"/>
    <w:rsid w:val="00207353"/>
    <w:rsid w:val="00207D3E"/>
    <w:rsid w:val="00210CE7"/>
    <w:rsid w:val="0021188A"/>
    <w:rsid w:val="00215EBB"/>
    <w:rsid w:val="0022072E"/>
    <w:rsid w:val="0022131E"/>
    <w:rsid w:val="00223792"/>
    <w:rsid w:val="00231485"/>
    <w:rsid w:val="00231C70"/>
    <w:rsid w:val="00233AED"/>
    <w:rsid w:val="002347DE"/>
    <w:rsid w:val="00235454"/>
    <w:rsid w:val="00240292"/>
    <w:rsid w:val="00242D3C"/>
    <w:rsid w:val="002445CC"/>
    <w:rsid w:val="00245353"/>
    <w:rsid w:val="00245BEF"/>
    <w:rsid w:val="00246396"/>
    <w:rsid w:val="002515B1"/>
    <w:rsid w:val="00256448"/>
    <w:rsid w:val="00260F1A"/>
    <w:rsid w:val="002638B8"/>
    <w:rsid w:val="00263D38"/>
    <w:rsid w:val="00265905"/>
    <w:rsid w:val="0028086F"/>
    <w:rsid w:val="0028208C"/>
    <w:rsid w:val="00283A7D"/>
    <w:rsid w:val="00285B08"/>
    <w:rsid w:val="00285FDD"/>
    <w:rsid w:val="0029010E"/>
    <w:rsid w:val="0029278B"/>
    <w:rsid w:val="00293697"/>
    <w:rsid w:val="00297429"/>
    <w:rsid w:val="002A25F3"/>
    <w:rsid w:val="002A2B36"/>
    <w:rsid w:val="002B0100"/>
    <w:rsid w:val="002B4CF3"/>
    <w:rsid w:val="002B5BAC"/>
    <w:rsid w:val="002B5D32"/>
    <w:rsid w:val="002B6225"/>
    <w:rsid w:val="002C205E"/>
    <w:rsid w:val="002C2BF0"/>
    <w:rsid w:val="002C5869"/>
    <w:rsid w:val="002C5BA2"/>
    <w:rsid w:val="002D16EA"/>
    <w:rsid w:val="002D2A06"/>
    <w:rsid w:val="002D2AEE"/>
    <w:rsid w:val="002D57ED"/>
    <w:rsid w:val="002D6F05"/>
    <w:rsid w:val="002D73F2"/>
    <w:rsid w:val="002E0FEB"/>
    <w:rsid w:val="002E494A"/>
    <w:rsid w:val="002E5B25"/>
    <w:rsid w:val="002E5DE9"/>
    <w:rsid w:val="002E72C3"/>
    <w:rsid w:val="002F5027"/>
    <w:rsid w:val="002F5284"/>
    <w:rsid w:val="002F6ADE"/>
    <w:rsid w:val="002F7054"/>
    <w:rsid w:val="002F724C"/>
    <w:rsid w:val="002F7772"/>
    <w:rsid w:val="00302DC5"/>
    <w:rsid w:val="0030450D"/>
    <w:rsid w:val="0030659D"/>
    <w:rsid w:val="00310A81"/>
    <w:rsid w:val="00310B69"/>
    <w:rsid w:val="0031213C"/>
    <w:rsid w:val="00313003"/>
    <w:rsid w:val="003201BD"/>
    <w:rsid w:val="00320634"/>
    <w:rsid w:val="003261DE"/>
    <w:rsid w:val="003307E2"/>
    <w:rsid w:val="003309DB"/>
    <w:rsid w:val="00331604"/>
    <w:rsid w:val="003329C5"/>
    <w:rsid w:val="0033425D"/>
    <w:rsid w:val="003343A5"/>
    <w:rsid w:val="00335A56"/>
    <w:rsid w:val="003409A3"/>
    <w:rsid w:val="00340E86"/>
    <w:rsid w:val="00342974"/>
    <w:rsid w:val="003438CC"/>
    <w:rsid w:val="00343B8E"/>
    <w:rsid w:val="00344C92"/>
    <w:rsid w:val="0034643B"/>
    <w:rsid w:val="00351819"/>
    <w:rsid w:val="0035236D"/>
    <w:rsid w:val="003535D6"/>
    <w:rsid w:val="0035415D"/>
    <w:rsid w:val="003577E7"/>
    <w:rsid w:val="00360494"/>
    <w:rsid w:val="00360F10"/>
    <w:rsid w:val="00362B13"/>
    <w:rsid w:val="00363395"/>
    <w:rsid w:val="003653D4"/>
    <w:rsid w:val="00367FA6"/>
    <w:rsid w:val="0037051C"/>
    <w:rsid w:val="00370848"/>
    <w:rsid w:val="00370BAF"/>
    <w:rsid w:val="00370E32"/>
    <w:rsid w:val="003713CF"/>
    <w:rsid w:val="0037233E"/>
    <w:rsid w:val="003729C5"/>
    <w:rsid w:val="00373B67"/>
    <w:rsid w:val="003754F5"/>
    <w:rsid w:val="003756EA"/>
    <w:rsid w:val="0037582B"/>
    <w:rsid w:val="00375E04"/>
    <w:rsid w:val="003761D6"/>
    <w:rsid w:val="003815A1"/>
    <w:rsid w:val="00385054"/>
    <w:rsid w:val="00392A74"/>
    <w:rsid w:val="003953D7"/>
    <w:rsid w:val="0039760F"/>
    <w:rsid w:val="00397EDA"/>
    <w:rsid w:val="003A028F"/>
    <w:rsid w:val="003B11E2"/>
    <w:rsid w:val="003B2586"/>
    <w:rsid w:val="003B2E64"/>
    <w:rsid w:val="003B353B"/>
    <w:rsid w:val="003B484E"/>
    <w:rsid w:val="003B6923"/>
    <w:rsid w:val="003B6F6A"/>
    <w:rsid w:val="003B75DB"/>
    <w:rsid w:val="003C0175"/>
    <w:rsid w:val="003C15AE"/>
    <w:rsid w:val="003C279A"/>
    <w:rsid w:val="003C3159"/>
    <w:rsid w:val="003C3B47"/>
    <w:rsid w:val="003C4532"/>
    <w:rsid w:val="003C53C3"/>
    <w:rsid w:val="003C7DAB"/>
    <w:rsid w:val="003D14F5"/>
    <w:rsid w:val="003E2CB1"/>
    <w:rsid w:val="003E7F50"/>
    <w:rsid w:val="003F2F5C"/>
    <w:rsid w:val="003F65D3"/>
    <w:rsid w:val="003F66F5"/>
    <w:rsid w:val="003F68C0"/>
    <w:rsid w:val="003F7F84"/>
    <w:rsid w:val="004008E4"/>
    <w:rsid w:val="004028FB"/>
    <w:rsid w:val="00403C6B"/>
    <w:rsid w:val="00403E47"/>
    <w:rsid w:val="004040E6"/>
    <w:rsid w:val="00405D95"/>
    <w:rsid w:val="00407511"/>
    <w:rsid w:val="00407C54"/>
    <w:rsid w:val="00407C64"/>
    <w:rsid w:val="004123EB"/>
    <w:rsid w:val="004142B0"/>
    <w:rsid w:val="00414F4B"/>
    <w:rsid w:val="0041550E"/>
    <w:rsid w:val="00415B1A"/>
    <w:rsid w:val="00416775"/>
    <w:rsid w:val="0041752D"/>
    <w:rsid w:val="00420A49"/>
    <w:rsid w:val="00423398"/>
    <w:rsid w:val="004234B5"/>
    <w:rsid w:val="004242FE"/>
    <w:rsid w:val="00425D0F"/>
    <w:rsid w:val="00426E4A"/>
    <w:rsid w:val="00431ADB"/>
    <w:rsid w:val="00437817"/>
    <w:rsid w:val="004425FA"/>
    <w:rsid w:val="0044367A"/>
    <w:rsid w:val="00443D29"/>
    <w:rsid w:val="00443E02"/>
    <w:rsid w:val="00444426"/>
    <w:rsid w:val="004456CA"/>
    <w:rsid w:val="0045153F"/>
    <w:rsid w:val="00461BCE"/>
    <w:rsid w:val="0046293D"/>
    <w:rsid w:val="00464352"/>
    <w:rsid w:val="00466F6A"/>
    <w:rsid w:val="00470200"/>
    <w:rsid w:val="00471A1F"/>
    <w:rsid w:val="00472825"/>
    <w:rsid w:val="00474837"/>
    <w:rsid w:val="0047636E"/>
    <w:rsid w:val="004769BD"/>
    <w:rsid w:val="00477146"/>
    <w:rsid w:val="00477FB7"/>
    <w:rsid w:val="00480FDE"/>
    <w:rsid w:val="004815BA"/>
    <w:rsid w:val="00482F63"/>
    <w:rsid w:val="00483C78"/>
    <w:rsid w:val="00485280"/>
    <w:rsid w:val="00485A8A"/>
    <w:rsid w:val="0049136C"/>
    <w:rsid w:val="0049478B"/>
    <w:rsid w:val="00495749"/>
    <w:rsid w:val="00495913"/>
    <w:rsid w:val="00497A58"/>
    <w:rsid w:val="00497EF9"/>
    <w:rsid w:val="004A1420"/>
    <w:rsid w:val="004A3D8A"/>
    <w:rsid w:val="004A590E"/>
    <w:rsid w:val="004A6941"/>
    <w:rsid w:val="004A7A5F"/>
    <w:rsid w:val="004B0C37"/>
    <w:rsid w:val="004B148D"/>
    <w:rsid w:val="004B1DF9"/>
    <w:rsid w:val="004B279C"/>
    <w:rsid w:val="004B3F38"/>
    <w:rsid w:val="004B5CB1"/>
    <w:rsid w:val="004B5D00"/>
    <w:rsid w:val="004B6F50"/>
    <w:rsid w:val="004C01E8"/>
    <w:rsid w:val="004C0AA3"/>
    <w:rsid w:val="004C263E"/>
    <w:rsid w:val="004C2BA3"/>
    <w:rsid w:val="004D1638"/>
    <w:rsid w:val="004D2D51"/>
    <w:rsid w:val="004D5937"/>
    <w:rsid w:val="004D5F4A"/>
    <w:rsid w:val="004D684E"/>
    <w:rsid w:val="004D77CC"/>
    <w:rsid w:val="004D78E3"/>
    <w:rsid w:val="004E0C9D"/>
    <w:rsid w:val="004E0EB6"/>
    <w:rsid w:val="004E2983"/>
    <w:rsid w:val="004E38F5"/>
    <w:rsid w:val="004E3BBB"/>
    <w:rsid w:val="004E4391"/>
    <w:rsid w:val="004E7273"/>
    <w:rsid w:val="004E7B3B"/>
    <w:rsid w:val="004F0D30"/>
    <w:rsid w:val="004F1DB0"/>
    <w:rsid w:val="004F3185"/>
    <w:rsid w:val="004F4422"/>
    <w:rsid w:val="004F60A4"/>
    <w:rsid w:val="004F61CB"/>
    <w:rsid w:val="0050381E"/>
    <w:rsid w:val="0050448B"/>
    <w:rsid w:val="005046E9"/>
    <w:rsid w:val="00504810"/>
    <w:rsid w:val="00505791"/>
    <w:rsid w:val="00505CB0"/>
    <w:rsid w:val="00506A16"/>
    <w:rsid w:val="0051068E"/>
    <w:rsid w:val="00513323"/>
    <w:rsid w:val="0051463A"/>
    <w:rsid w:val="005156DC"/>
    <w:rsid w:val="00521240"/>
    <w:rsid w:val="0052127C"/>
    <w:rsid w:val="00521C7D"/>
    <w:rsid w:val="00525CEE"/>
    <w:rsid w:val="005278AA"/>
    <w:rsid w:val="00534188"/>
    <w:rsid w:val="005356A3"/>
    <w:rsid w:val="0054148F"/>
    <w:rsid w:val="005448C2"/>
    <w:rsid w:val="00545B12"/>
    <w:rsid w:val="00552A2E"/>
    <w:rsid w:val="00552A40"/>
    <w:rsid w:val="00553CD2"/>
    <w:rsid w:val="00556791"/>
    <w:rsid w:val="00556A6F"/>
    <w:rsid w:val="00565F10"/>
    <w:rsid w:val="00566BA5"/>
    <w:rsid w:val="00567D61"/>
    <w:rsid w:val="00567EA3"/>
    <w:rsid w:val="0057009A"/>
    <w:rsid w:val="00570D16"/>
    <w:rsid w:val="005717A2"/>
    <w:rsid w:val="00572558"/>
    <w:rsid w:val="00573069"/>
    <w:rsid w:val="00574539"/>
    <w:rsid w:val="005773E6"/>
    <w:rsid w:val="00580DCB"/>
    <w:rsid w:val="00582969"/>
    <w:rsid w:val="00582DDE"/>
    <w:rsid w:val="005834F5"/>
    <w:rsid w:val="005837B6"/>
    <w:rsid w:val="00584CD2"/>
    <w:rsid w:val="00585E9F"/>
    <w:rsid w:val="00586B2A"/>
    <w:rsid w:val="00586D34"/>
    <w:rsid w:val="00586E03"/>
    <w:rsid w:val="00593299"/>
    <w:rsid w:val="00595876"/>
    <w:rsid w:val="00597DBA"/>
    <w:rsid w:val="005A0D9F"/>
    <w:rsid w:val="005A1ED8"/>
    <w:rsid w:val="005A460A"/>
    <w:rsid w:val="005A5042"/>
    <w:rsid w:val="005A5AD5"/>
    <w:rsid w:val="005A6E82"/>
    <w:rsid w:val="005B54BD"/>
    <w:rsid w:val="005B7084"/>
    <w:rsid w:val="005C0B8D"/>
    <w:rsid w:val="005C126E"/>
    <w:rsid w:val="005C1D9C"/>
    <w:rsid w:val="005C2BD5"/>
    <w:rsid w:val="005C3B18"/>
    <w:rsid w:val="005C59C2"/>
    <w:rsid w:val="005C682F"/>
    <w:rsid w:val="005D0539"/>
    <w:rsid w:val="005D1550"/>
    <w:rsid w:val="005D1E6F"/>
    <w:rsid w:val="005D3A18"/>
    <w:rsid w:val="005D5ECE"/>
    <w:rsid w:val="005D6B40"/>
    <w:rsid w:val="005E0982"/>
    <w:rsid w:val="005E0E26"/>
    <w:rsid w:val="005E61A9"/>
    <w:rsid w:val="005E76BF"/>
    <w:rsid w:val="005F2B16"/>
    <w:rsid w:val="00601A2B"/>
    <w:rsid w:val="00603362"/>
    <w:rsid w:val="006156E7"/>
    <w:rsid w:val="00620FA0"/>
    <w:rsid w:val="006236AA"/>
    <w:rsid w:val="00624079"/>
    <w:rsid w:val="00626CC1"/>
    <w:rsid w:val="0063012C"/>
    <w:rsid w:val="006301E3"/>
    <w:rsid w:val="006309B5"/>
    <w:rsid w:val="00631341"/>
    <w:rsid w:val="0063156D"/>
    <w:rsid w:val="00632D93"/>
    <w:rsid w:val="006347BB"/>
    <w:rsid w:val="0063655C"/>
    <w:rsid w:val="00637288"/>
    <w:rsid w:val="00641E4D"/>
    <w:rsid w:val="00647606"/>
    <w:rsid w:val="006509FC"/>
    <w:rsid w:val="0065632D"/>
    <w:rsid w:val="00657A07"/>
    <w:rsid w:val="006633B4"/>
    <w:rsid w:val="006675CC"/>
    <w:rsid w:val="00667846"/>
    <w:rsid w:val="00670319"/>
    <w:rsid w:val="0067305E"/>
    <w:rsid w:val="006735FD"/>
    <w:rsid w:val="006738C2"/>
    <w:rsid w:val="00674639"/>
    <w:rsid w:val="00674C40"/>
    <w:rsid w:val="006750DC"/>
    <w:rsid w:val="0067700E"/>
    <w:rsid w:val="00681612"/>
    <w:rsid w:val="006830E6"/>
    <w:rsid w:val="0068375B"/>
    <w:rsid w:val="00684AF3"/>
    <w:rsid w:val="00685226"/>
    <w:rsid w:val="0068579F"/>
    <w:rsid w:val="00687605"/>
    <w:rsid w:val="00690192"/>
    <w:rsid w:val="00693A35"/>
    <w:rsid w:val="006955D1"/>
    <w:rsid w:val="00695CF7"/>
    <w:rsid w:val="006961C1"/>
    <w:rsid w:val="0069641A"/>
    <w:rsid w:val="006A09A3"/>
    <w:rsid w:val="006A0E9D"/>
    <w:rsid w:val="006A3D31"/>
    <w:rsid w:val="006A548B"/>
    <w:rsid w:val="006A74A8"/>
    <w:rsid w:val="006B2CBD"/>
    <w:rsid w:val="006B3B4B"/>
    <w:rsid w:val="006B57C9"/>
    <w:rsid w:val="006C48A6"/>
    <w:rsid w:val="006C4C1A"/>
    <w:rsid w:val="006C4DE1"/>
    <w:rsid w:val="006C6DB1"/>
    <w:rsid w:val="006D38E4"/>
    <w:rsid w:val="006D5931"/>
    <w:rsid w:val="006E3411"/>
    <w:rsid w:val="006E4110"/>
    <w:rsid w:val="006E4F53"/>
    <w:rsid w:val="006E5E68"/>
    <w:rsid w:val="006E61C4"/>
    <w:rsid w:val="006E6E4B"/>
    <w:rsid w:val="006F0BED"/>
    <w:rsid w:val="006F3032"/>
    <w:rsid w:val="006F498D"/>
    <w:rsid w:val="00700FC8"/>
    <w:rsid w:val="00701C86"/>
    <w:rsid w:val="00704519"/>
    <w:rsid w:val="00707C09"/>
    <w:rsid w:val="00712718"/>
    <w:rsid w:val="00715103"/>
    <w:rsid w:val="0071578F"/>
    <w:rsid w:val="0071592C"/>
    <w:rsid w:val="0071620A"/>
    <w:rsid w:val="00716BCC"/>
    <w:rsid w:val="00717B1E"/>
    <w:rsid w:val="0072087C"/>
    <w:rsid w:val="00723E40"/>
    <w:rsid w:val="00727891"/>
    <w:rsid w:val="00731F2A"/>
    <w:rsid w:val="00733B79"/>
    <w:rsid w:val="00733E99"/>
    <w:rsid w:val="00734CBC"/>
    <w:rsid w:val="007408B7"/>
    <w:rsid w:val="00753B4B"/>
    <w:rsid w:val="00757873"/>
    <w:rsid w:val="00760792"/>
    <w:rsid w:val="00767D93"/>
    <w:rsid w:val="00770353"/>
    <w:rsid w:val="0077085A"/>
    <w:rsid w:val="00771E0B"/>
    <w:rsid w:val="00780AC0"/>
    <w:rsid w:val="007821F4"/>
    <w:rsid w:val="007827EB"/>
    <w:rsid w:val="007871B2"/>
    <w:rsid w:val="00787619"/>
    <w:rsid w:val="00792CD2"/>
    <w:rsid w:val="00792FE6"/>
    <w:rsid w:val="00794738"/>
    <w:rsid w:val="007A0A5C"/>
    <w:rsid w:val="007A1FA2"/>
    <w:rsid w:val="007A2F86"/>
    <w:rsid w:val="007A4163"/>
    <w:rsid w:val="007A5943"/>
    <w:rsid w:val="007B0485"/>
    <w:rsid w:val="007B27C7"/>
    <w:rsid w:val="007B47C2"/>
    <w:rsid w:val="007B51A8"/>
    <w:rsid w:val="007B7E3F"/>
    <w:rsid w:val="007C1B56"/>
    <w:rsid w:val="007C2890"/>
    <w:rsid w:val="007C34B7"/>
    <w:rsid w:val="007C4A6F"/>
    <w:rsid w:val="007C50F8"/>
    <w:rsid w:val="007C53F4"/>
    <w:rsid w:val="007D077D"/>
    <w:rsid w:val="007D1592"/>
    <w:rsid w:val="007D3AC3"/>
    <w:rsid w:val="007D453C"/>
    <w:rsid w:val="007E4F7D"/>
    <w:rsid w:val="007E7C5B"/>
    <w:rsid w:val="007F167F"/>
    <w:rsid w:val="007F2229"/>
    <w:rsid w:val="007F31F1"/>
    <w:rsid w:val="007F3249"/>
    <w:rsid w:val="007F47E0"/>
    <w:rsid w:val="007F54A2"/>
    <w:rsid w:val="007F6943"/>
    <w:rsid w:val="008001E4"/>
    <w:rsid w:val="00800948"/>
    <w:rsid w:val="008024D3"/>
    <w:rsid w:val="00805493"/>
    <w:rsid w:val="00807984"/>
    <w:rsid w:val="00811E6E"/>
    <w:rsid w:val="00815034"/>
    <w:rsid w:val="00822235"/>
    <w:rsid w:val="00822372"/>
    <w:rsid w:val="00823B3C"/>
    <w:rsid w:val="00825D25"/>
    <w:rsid w:val="00830D1E"/>
    <w:rsid w:val="00830D95"/>
    <w:rsid w:val="0083294C"/>
    <w:rsid w:val="00834E68"/>
    <w:rsid w:val="00835CEC"/>
    <w:rsid w:val="008369FD"/>
    <w:rsid w:val="00837987"/>
    <w:rsid w:val="00841BB3"/>
    <w:rsid w:val="00843465"/>
    <w:rsid w:val="0084380C"/>
    <w:rsid w:val="008474C3"/>
    <w:rsid w:val="00847ABC"/>
    <w:rsid w:val="0085389C"/>
    <w:rsid w:val="00853C1F"/>
    <w:rsid w:val="008541A0"/>
    <w:rsid w:val="008563BD"/>
    <w:rsid w:val="008603B2"/>
    <w:rsid w:val="00860F00"/>
    <w:rsid w:val="0086243C"/>
    <w:rsid w:val="00866166"/>
    <w:rsid w:val="0086759D"/>
    <w:rsid w:val="00871C65"/>
    <w:rsid w:val="008727AF"/>
    <w:rsid w:val="00873AA5"/>
    <w:rsid w:val="008757B8"/>
    <w:rsid w:val="008809BE"/>
    <w:rsid w:val="0088110F"/>
    <w:rsid w:val="008853F4"/>
    <w:rsid w:val="008857F0"/>
    <w:rsid w:val="008860A7"/>
    <w:rsid w:val="008911A8"/>
    <w:rsid w:val="008916B2"/>
    <w:rsid w:val="0089542B"/>
    <w:rsid w:val="0089602E"/>
    <w:rsid w:val="00897B5C"/>
    <w:rsid w:val="00897C49"/>
    <w:rsid w:val="008A34C6"/>
    <w:rsid w:val="008A427C"/>
    <w:rsid w:val="008A62F9"/>
    <w:rsid w:val="008A78CB"/>
    <w:rsid w:val="008A7C9F"/>
    <w:rsid w:val="008B1E91"/>
    <w:rsid w:val="008B23AB"/>
    <w:rsid w:val="008B2693"/>
    <w:rsid w:val="008B42D8"/>
    <w:rsid w:val="008B45C3"/>
    <w:rsid w:val="008B5CB5"/>
    <w:rsid w:val="008B64DF"/>
    <w:rsid w:val="008B688B"/>
    <w:rsid w:val="008B6ADD"/>
    <w:rsid w:val="008C0B6B"/>
    <w:rsid w:val="008C0F7B"/>
    <w:rsid w:val="008C3DB6"/>
    <w:rsid w:val="008D0C38"/>
    <w:rsid w:val="008D38AB"/>
    <w:rsid w:val="008D528A"/>
    <w:rsid w:val="008D5323"/>
    <w:rsid w:val="008E023F"/>
    <w:rsid w:val="008E2FF2"/>
    <w:rsid w:val="008E57A7"/>
    <w:rsid w:val="008E7C1D"/>
    <w:rsid w:val="008F6D21"/>
    <w:rsid w:val="008F7013"/>
    <w:rsid w:val="00912AA9"/>
    <w:rsid w:val="009134EB"/>
    <w:rsid w:val="0091457B"/>
    <w:rsid w:val="009155DF"/>
    <w:rsid w:val="00915B8B"/>
    <w:rsid w:val="009236A8"/>
    <w:rsid w:val="00924173"/>
    <w:rsid w:val="0092449C"/>
    <w:rsid w:val="009252B2"/>
    <w:rsid w:val="00926753"/>
    <w:rsid w:val="009306F0"/>
    <w:rsid w:val="00930DED"/>
    <w:rsid w:val="009313C2"/>
    <w:rsid w:val="00932DBC"/>
    <w:rsid w:val="0093502E"/>
    <w:rsid w:val="00935D42"/>
    <w:rsid w:val="0093722C"/>
    <w:rsid w:val="009421E2"/>
    <w:rsid w:val="009422FF"/>
    <w:rsid w:val="00942ADC"/>
    <w:rsid w:val="00944653"/>
    <w:rsid w:val="009479DE"/>
    <w:rsid w:val="00947BCB"/>
    <w:rsid w:val="00947FD1"/>
    <w:rsid w:val="00950B3D"/>
    <w:rsid w:val="009510D8"/>
    <w:rsid w:val="0095275E"/>
    <w:rsid w:val="00954AD2"/>
    <w:rsid w:val="00954ED6"/>
    <w:rsid w:val="0095719A"/>
    <w:rsid w:val="00957793"/>
    <w:rsid w:val="00963496"/>
    <w:rsid w:val="00963D96"/>
    <w:rsid w:val="00964705"/>
    <w:rsid w:val="0096476A"/>
    <w:rsid w:val="00964D41"/>
    <w:rsid w:val="00970ECD"/>
    <w:rsid w:val="009729FB"/>
    <w:rsid w:val="00972C8E"/>
    <w:rsid w:val="009741AD"/>
    <w:rsid w:val="00976DDC"/>
    <w:rsid w:val="00981539"/>
    <w:rsid w:val="009872B9"/>
    <w:rsid w:val="00992CF7"/>
    <w:rsid w:val="00992ED4"/>
    <w:rsid w:val="00994444"/>
    <w:rsid w:val="00994591"/>
    <w:rsid w:val="00996E37"/>
    <w:rsid w:val="00997751"/>
    <w:rsid w:val="009A1817"/>
    <w:rsid w:val="009A20A0"/>
    <w:rsid w:val="009A2A9A"/>
    <w:rsid w:val="009A3ED3"/>
    <w:rsid w:val="009A7975"/>
    <w:rsid w:val="009B0127"/>
    <w:rsid w:val="009B0EB0"/>
    <w:rsid w:val="009C0EC2"/>
    <w:rsid w:val="009C2805"/>
    <w:rsid w:val="009C3761"/>
    <w:rsid w:val="009C3AA0"/>
    <w:rsid w:val="009C4E90"/>
    <w:rsid w:val="009D3B79"/>
    <w:rsid w:val="009D4969"/>
    <w:rsid w:val="009D6509"/>
    <w:rsid w:val="009D7FDB"/>
    <w:rsid w:val="009E79B9"/>
    <w:rsid w:val="009F1DB7"/>
    <w:rsid w:val="009F2286"/>
    <w:rsid w:val="009F2FC0"/>
    <w:rsid w:val="009F3FD6"/>
    <w:rsid w:val="009F4B57"/>
    <w:rsid w:val="00A02852"/>
    <w:rsid w:val="00A10CD2"/>
    <w:rsid w:val="00A116A8"/>
    <w:rsid w:val="00A13EF7"/>
    <w:rsid w:val="00A16BDE"/>
    <w:rsid w:val="00A17CA1"/>
    <w:rsid w:val="00A20FBE"/>
    <w:rsid w:val="00A2560D"/>
    <w:rsid w:val="00A256C5"/>
    <w:rsid w:val="00A30183"/>
    <w:rsid w:val="00A328E4"/>
    <w:rsid w:val="00A332FB"/>
    <w:rsid w:val="00A350AF"/>
    <w:rsid w:val="00A35147"/>
    <w:rsid w:val="00A36AA2"/>
    <w:rsid w:val="00A36E7A"/>
    <w:rsid w:val="00A41958"/>
    <w:rsid w:val="00A426C5"/>
    <w:rsid w:val="00A446D3"/>
    <w:rsid w:val="00A4586B"/>
    <w:rsid w:val="00A476AB"/>
    <w:rsid w:val="00A47F05"/>
    <w:rsid w:val="00A51AA5"/>
    <w:rsid w:val="00A52D0B"/>
    <w:rsid w:val="00A55AD3"/>
    <w:rsid w:val="00A56EB4"/>
    <w:rsid w:val="00A570DD"/>
    <w:rsid w:val="00A574CA"/>
    <w:rsid w:val="00A57733"/>
    <w:rsid w:val="00A57D1E"/>
    <w:rsid w:val="00A61A61"/>
    <w:rsid w:val="00A63782"/>
    <w:rsid w:val="00A675C2"/>
    <w:rsid w:val="00A70673"/>
    <w:rsid w:val="00A706F4"/>
    <w:rsid w:val="00A72A14"/>
    <w:rsid w:val="00A73881"/>
    <w:rsid w:val="00A73E60"/>
    <w:rsid w:val="00A73F31"/>
    <w:rsid w:val="00A74524"/>
    <w:rsid w:val="00A74AFB"/>
    <w:rsid w:val="00A76ADD"/>
    <w:rsid w:val="00A77060"/>
    <w:rsid w:val="00A77DAF"/>
    <w:rsid w:val="00A8139D"/>
    <w:rsid w:val="00A83742"/>
    <w:rsid w:val="00A92A87"/>
    <w:rsid w:val="00A933C6"/>
    <w:rsid w:val="00A94418"/>
    <w:rsid w:val="00A95D72"/>
    <w:rsid w:val="00AA2E6B"/>
    <w:rsid w:val="00AA77A1"/>
    <w:rsid w:val="00AA78E5"/>
    <w:rsid w:val="00AA7F32"/>
    <w:rsid w:val="00AB408A"/>
    <w:rsid w:val="00AB4439"/>
    <w:rsid w:val="00AB5D9D"/>
    <w:rsid w:val="00AC261E"/>
    <w:rsid w:val="00AC7A39"/>
    <w:rsid w:val="00AC7F66"/>
    <w:rsid w:val="00AD12A1"/>
    <w:rsid w:val="00AD33F6"/>
    <w:rsid w:val="00AD4C3F"/>
    <w:rsid w:val="00AE01BB"/>
    <w:rsid w:val="00AE3F8F"/>
    <w:rsid w:val="00AF3A05"/>
    <w:rsid w:val="00AF454E"/>
    <w:rsid w:val="00B00043"/>
    <w:rsid w:val="00B01A68"/>
    <w:rsid w:val="00B023D9"/>
    <w:rsid w:val="00B03503"/>
    <w:rsid w:val="00B05252"/>
    <w:rsid w:val="00B063D3"/>
    <w:rsid w:val="00B06954"/>
    <w:rsid w:val="00B101C2"/>
    <w:rsid w:val="00B1054B"/>
    <w:rsid w:val="00B10836"/>
    <w:rsid w:val="00B10865"/>
    <w:rsid w:val="00B11469"/>
    <w:rsid w:val="00B11D79"/>
    <w:rsid w:val="00B13377"/>
    <w:rsid w:val="00B13873"/>
    <w:rsid w:val="00B14A09"/>
    <w:rsid w:val="00B15EB3"/>
    <w:rsid w:val="00B17EF7"/>
    <w:rsid w:val="00B20A33"/>
    <w:rsid w:val="00B20EA4"/>
    <w:rsid w:val="00B21330"/>
    <w:rsid w:val="00B23AE1"/>
    <w:rsid w:val="00B24354"/>
    <w:rsid w:val="00B25495"/>
    <w:rsid w:val="00B34A8B"/>
    <w:rsid w:val="00B35883"/>
    <w:rsid w:val="00B35F3F"/>
    <w:rsid w:val="00B3674C"/>
    <w:rsid w:val="00B37616"/>
    <w:rsid w:val="00B379B3"/>
    <w:rsid w:val="00B4087A"/>
    <w:rsid w:val="00B46584"/>
    <w:rsid w:val="00B524F7"/>
    <w:rsid w:val="00B532CE"/>
    <w:rsid w:val="00B53310"/>
    <w:rsid w:val="00B5485B"/>
    <w:rsid w:val="00B55AB9"/>
    <w:rsid w:val="00B56DBF"/>
    <w:rsid w:val="00B57944"/>
    <w:rsid w:val="00B6106E"/>
    <w:rsid w:val="00B63EBE"/>
    <w:rsid w:val="00B65E0E"/>
    <w:rsid w:val="00B67622"/>
    <w:rsid w:val="00B717D8"/>
    <w:rsid w:val="00B71BB7"/>
    <w:rsid w:val="00B74A00"/>
    <w:rsid w:val="00B74DDD"/>
    <w:rsid w:val="00B7536E"/>
    <w:rsid w:val="00B76286"/>
    <w:rsid w:val="00B8077E"/>
    <w:rsid w:val="00B80FEC"/>
    <w:rsid w:val="00B82D75"/>
    <w:rsid w:val="00B857C6"/>
    <w:rsid w:val="00B87C4C"/>
    <w:rsid w:val="00B9221D"/>
    <w:rsid w:val="00B940D2"/>
    <w:rsid w:val="00B94D85"/>
    <w:rsid w:val="00B95352"/>
    <w:rsid w:val="00B9610D"/>
    <w:rsid w:val="00BA246D"/>
    <w:rsid w:val="00BA4B14"/>
    <w:rsid w:val="00BA53D6"/>
    <w:rsid w:val="00BB1EBD"/>
    <w:rsid w:val="00BC2D71"/>
    <w:rsid w:val="00BC2EEE"/>
    <w:rsid w:val="00BC53CC"/>
    <w:rsid w:val="00BC59F8"/>
    <w:rsid w:val="00BD0D8B"/>
    <w:rsid w:val="00BD1D38"/>
    <w:rsid w:val="00BD22C6"/>
    <w:rsid w:val="00BD32B1"/>
    <w:rsid w:val="00BD765E"/>
    <w:rsid w:val="00BE2910"/>
    <w:rsid w:val="00BE349F"/>
    <w:rsid w:val="00BE4805"/>
    <w:rsid w:val="00BE5470"/>
    <w:rsid w:val="00BE6229"/>
    <w:rsid w:val="00BE77D2"/>
    <w:rsid w:val="00BF0D8B"/>
    <w:rsid w:val="00BF28EA"/>
    <w:rsid w:val="00BF2F33"/>
    <w:rsid w:val="00C0450F"/>
    <w:rsid w:val="00C06760"/>
    <w:rsid w:val="00C10525"/>
    <w:rsid w:val="00C11369"/>
    <w:rsid w:val="00C11697"/>
    <w:rsid w:val="00C11B9E"/>
    <w:rsid w:val="00C1219E"/>
    <w:rsid w:val="00C13EBA"/>
    <w:rsid w:val="00C2105C"/>
    <w:rsid w:val="00C210EF"/>
    <w:rsid w:val="00C24EF5"/>
    <w:rsid w:val="00C27323"/>
    <w:rsid w:val="00C332D0"/>
    <w:rsid w:val="00C33610"/>
    <w:rsid w:val="00C340F6"/>
    <w:rsid w:val="00C34EC5"/>
    <w:rsid w:val="00C353F6"/>
    <w:rsid w:val="00C40913"/>
    <w:rsid w:val="00C40F6D"/>
    <w:rsid w:val="00C41DFA"/>
    <w:rsid w:val="00C43AAB"/>
    <w:rsid w:val="00C45E56"/>
    <w:rsid w:val="00C46A7F"/>
    <w:rsid w:val="00C472B7"/>
    <w:rsid w:val="00C52087"/>
    <w:rsid w:val="00C52104"/>
    <w:rsid w:val="00C53D27"/>
    <w:rsid w:val="00C545A3"/>
    <w:rsid w:val="00C550D5"/>
    <w:rsid w:val="00C5513A"/>
    <w:rsid w:val="00C55230"/>
    <w:rsid w:val="00C56327"/>
    <w:rsid w:val="00C6068E"/>
    <w:rsid w:val="00C63B60"/>
    <w:rsid w:val="00C704B4"/>
    <w:rsid w:val="00C7247A"/>
    <w:rsid w:val="00C734B5"/>
    <w:rsid w:val="00C7797D"/>
    <w:rsid w:val="00C8335E"/>
    <w:rsid w:val="00C863D3"/>
    <w:rsid w:val="00C91CA4"/>
    <w:rsid w:val="00C9426E"/>
    <w:rsid w:val="00C97F94"/>
    <w:rsid w:val="00CA1D7C"/>
    <w:rsid w:val="00CA3013"/>
    <w:rsid w:val="00CA68F8"/>
    <w:rsid w:val="00CB355B"/>
    <w:rsid w:val="00CB5653"/>
    <w:rsid w:val="00CB5C89"/>
    <w:rsid w:val="00CB6C72"/>
    <w:rsid w:val="00CB7515"/>
    <w:rsid w:val="00CC2371"/>
    <w:rsid w:val="00CC3C82"/>
    <w:rsid w:val="00CC3C99"/>
    <w:rsid w:val="00CC66EA"/>
    <w:rsid w:val="00CC6B06"/>
    <w:rsid w:val="00CD0DDB"/>
    <w:rsid w:val="00CD3A1C"/>
    <w:rsid w:val="00CD72C7"/>
    <w:rsid w:val="00CD735B"/>
    <w:rsid w:val="00CD769A"/>
    <w:rsid w:val="00CD775F"/>
    <w:rsid w:val="00CD7942"/>
    <w:rsid w:val="00CE23D4"/>
    <w:rsid w:val="00CF16A5"/>
    <w:rsid w:val="00CF1B82"/>
    <w:rsid w:val="00CF54AE"/>
    <w:rsid w:val="00CF6A6F"/>
    <w:rsid w:val="00CF7FFE"/>
    <w:rsid w:val="00D04A8D"/>
    <w:rsid w:val="00D04D0D"/>
    <w:rsid w:val="00D07789"/>
    <w:rsid w:val="00D1029C"/>
    <w:rsid w:val="00D102A5"/>
    <w:rsid w:val="00D12508"/>
    <w:rsid w:val="00D12CFD"/>
    <w:rsid w:val="00D12E80"/>
    <w:rsid w:val="00D13EF5"/>
    <w:rsid w:val="00D20579"/>
    <w:rsid w:val="00D21F36"/>
    <w:rsid w:val="00D23892"/>
    <w:rsid w:val="00D23C69"/>
    <w:rsid w:val="00D248E9"/>
    <w:rsid w:val="00D2518E"/>
    <w:rsid w:val="00D30BE6"/>
    <w:rsid w:val="00D345CF"/>
    <w:rsid w:val="00D34729"/>
    <w:rsid w:val="00D36591"/>
    <w:rsid w:val="00D36CF5"/>
    <w:rsid w:val="00D37E99"/>
    <w:rsid w:val="00D40D41"/>
    <w:rsid w:val="00D440E0"/>
    <w:rsid w:val="00D442D1"/>
    <w:rsid w:val="00D4653A"/>
    <w:rsid w:val="00D50FB0"/>
    <w:rsid w:val="00D5242F"/>
    <w:rsid w:val="00D52ABD"/>
    <w:rsid w:val="00D5547C"/>
    <w:rsid w:val="00D5692C"/>
    <w:rsid w:val="00D572C7"/>
    <w:rsid w:val="00D5763F"/>
    <w:rsid w:val="00D57B2D"/>
    <w:rsid w:val="00D6039A"/>
    <w:rsid w:val="00D64225"/>
    <w:rsid w:val="00D64D17"/>
    <w:rsid w:val="00D72DCA"/>
    <w:rsid w:val="00D75CD5"/>
    <w:rsid w:val="00D763D1"/>
    <w:rsid w:val="00D76F87"/>
    <w:rsid w:val="00D80521"/>
    <w:rsid w:val="00D82DAE"/>
    <w:rsid w:val="00D91B33"/>
    <w:rsid w:val="00D95397"/>
    <w:rsid w:val="00D96383"/>
    <w:rsid w:val="00D971C5"/>
    <w:rsid w:val="00DA1E06"/>
    <w:rsid w:val="00DA1E5F"/>
    <w:rsid w:val="00DA73E6"/>
    <w:rsid w:val="00DC0046"/>
    <w:rsid w:val="00DC2795"/>
    <w:rsid w:val="00DC35F1"/>
    <w:rsid w:val="00DC364C"/>
    <w:rsid w:val="00DC4FA7"/>
    <w:rsid w:val="00DC7213"/>
    <w:rsid w:val="00DD1449"/>
    <w:rsid w:val="00DD3E55"/>
    <w:rsid w:val="00DD4370"/>
    <w:rsid w:val="00DD4A60"/>
    <w:rsid w:val="00DD4E64"/>
    <w:rsid w:val="00DD6BC4"/>
    <w:rsid w:val="00DD79D8"/>
    <w:rsid w:val="00DD7CF9"/>
    <w:rsid w:val="00DE0A07"/>
    <w:rsid w:val="00DE10B7"/>
    <w:rsid w:val="00DE16D1"/>
    <w:rsid w:val="00DE1F7A"/>
    <w:rsid w:val="00DE20A5"/>
    <w:rsid w:val="00DE3107"/>
    <w:rsid w:val="00DF0E49"/>
    <w:rsid w:val="00DF1FE2"/>
    <w:rsid w:val="00DF35FD"/>
    <w:rsid w:val="00DF5199"/>
    <w:rsid w:val="00DF7D29"/>
    <w:rsid w:val="00E0064A"/>
    <w:rsid w:val="00E01EB4"/>
    <w:rsid w:val="00E03278"/>
    <w:rsid w:val="00E07AFC"/>
    <w:rsid w:val="00E11381"/>
    <w:rsid w:val="00E11E29"/>
    <w:rsid w:val="00E122DD"/>
    <w:rsid w:val="00E14681"/>
    <w:rsid w:val="00E15C41"/>
    <w:rsid w:val="00E1621D"/>
    <w:rsid w:val="00E17198"/>
    <w:rsid w:val="00E176AE"/>
    <w:rsid w:val="00E23054"/>
    <w:rsid w:val="00E24BCC"/>
    <w:rsid w:val="00E25549"/>
    <w:rsid w:val="00E26EC8"/>
    <w:rsid w:val="00E27191"/>
    <w:rsid w:val="00E2764A"/>
    <w:rsid w:val="00E30FF1"/>
    <w:rsid w:val="00E31F72"/>
    <w:rsid w:val="00E32E7F"/>
    <w:rsid w:val="00E32F40"/>
    <w:rsid w:val="00E33B7A"/>
    <w:rsid w:val="00E34FBC"/>
    <w:rsid w:val="00E43CD8"/>
    <w:rsid w:val="00E44308"/>
    <w:rsid w:val="00E5008F"/>
    <w:rsid w:val="00E501CE"/>
    <w:rsid w:val="00E50936"/>
    <w:rsid w:val="00E510A3"/>
    <w:rsid w:val="00E53AE5"/>
    <w:rsid w:val="00E60051"/>
    <w:rsid w:val="00E62936"/>
    <w:rsid w:val="00E629B4"/>
    <w:rsid w:val="00E64970"/>
    <w:rsid w:val="00E700FE"/>
    <w:rsid w:val="00E71A21"/>
    <w:rsid w:val="00E71CDD"/>
    <w:rsid w:val="00E738E8"/>
    <w:rsid w:val="00E74BF9"/>
    <w:rsid w:val="00E7647E"/>
    <w:rsid w:val="00E7705E"/>
    <w:rsid w:val="00E7716B"/>
    <w:rsid w:val="00E81F7A"/>
    <w:rsid w:val="00E8259A"/>
    <w:rsid w:val="00E8338C"/>
    <w:rsid w:val="00E8359E"/>
    <w:rsid w:val="00E83ADA"/>
    <w:rsid w:val="00E83ED4"/>
    <w:rsid w:val="00E85511"/>
    <w:rsid w:val="00E857CF"/>
    <w:rsid w:val="00E91557"/>
    <w:rsid w:val="00E91B07"/>
    <w:rsid w:val="00E91E50"/>
    <w:rsid w:val="00E92FAC"/>
    <w:rsid w:val="00E93A59"/>
    <w:rsid w:val="00EA26FA"/>
    <w:rsid w:val="00EA6010"/>
    <w:rsid w:val="00EA6CAE"/>
    <w:rsid w:val="00EB0985"/>
    <w:rsid w:val="00EB0D84"/>
    <w:rsid w:val="00EB283C"/>
    <w:rsid w:val="00EB299C"/>
    <w:rsid w:val="00EB2C15"/>
    <w:rsid w:val="00EB6A2A"/>
    <w:rsid w:val="00EC0911"/>
    <w:rsid w:val="00EC305C"/>
    <w:rsid w:val="00EC4598"/>
    <w:rsid w:val="00EC7757"/>
    <w:rsid w:val="00ED2F4C"/>
    <w:rsid w:val="00ED3D74"/>
    <w:rsid w:val="00ED5006"/>
    <w:rsid w:val="00ED797E"/>
    <w:rsid w:val="00EE07D2"/>
    <w:rsid w:val="00EE2B7E"/>
    <w:rsid w:val="00EE2DF5"/>
    <w:rsid w:val="00EE306D"/>
    <w:rsid w:val="00EE4DFB"/>
    <w:rsid w:val="00EE6D6F"/>
    <w:rsid w:val="00EF3075"/>
    <w:rsid w:val="00EF33E1"/>
    <w:rsid w:val="00EF71C1"/>
    <w:rsid w:val="00F00887"/>
    <w:rsid w:val="00F035CE"/>
    <w:rsid w:val="00F0690C"/>
    <w:rsid w:val="00F105D0"/>
    <w:rsid w:val="00F110B0"/>
    <w:rsid w:val="00F1284A"/>
    <w:rsid w:val="00F12889"/>
    <w:rsid w:val="00F13230"/>
    <w:rsid w:val="00F15A6F"/>
    <w:rsid w:val="00F1677A"/>
    <w:rsid w:val="00F170E5"/>
    <w:rsid w:val="00F173D4"/>
    <w:rsid w:val="00F205EF"/>
    <w:rsid w:val="00F2139E"/>
    <w:rsid w:val="00F2301A"/>
    <w:rsid w:val="00F24924"/>
    <w:rsid w:val="00F25FEB"/>
    <w:rsid w:val="00F317ED"/>
    <w:rsid w:val="00F373DF"/>
    <w:rsid w:val="00F40D66"/>
    <w:rsid w:val="00F41A7A"/>
    <w:rsid w:val="00F43DB8"/>
    <w:rsid w:val="00F47C05"/>
    <w:rsid w:val="00F519CA"/>
    <w:rsid w:val="00F556B3"/>
    <w:rsid w:val="00F61175"/>
    <w:rsid w:val="00F6128B"/>
    <w:rsid w:val="00F613BB"/>
    <w:rsid w:val="00F6400B"/>
    <w:rsid w:val="00F66615"/>
    <w:rsid w:val="00F674C0"/>
    <w:rsid w:val="00F676BB"/>
    <w:rsid w:val="00F70366"/>
    <w:rsid w:val="00F74150"/>
    <w:rsid w:val="00F771B5"/>
    <w:rsid w:val="00F801DB"/>
    <w:rsid w:val="00F84A5D"/>
    <w:rsid w:val="00F911C3"/>
    <w:rsid w:val="00F916DA"/>
    <w:rsid w:val="00F93A5D"/>
    <w:rsid w:val="00F951C0"/>
    <w:rsid w:val="00F95976"/>
    <w:rsid w:val="00F95F78"/>
    <w:rsid w:val="00F9667F"/>
    <w:rsid w:val="00FA3397"/>
    <w:rsid w:val="00FA65FB"/>
    <w:rsid w:val="00FA789F"/>
    <w:rsid w:val="00FB38C4"/>
    <w:rsid w:val="00FB5F53"/>
    <w:rsid w:val="00FB6976"/>
    <w:rsid w:val="00FB6C70"/>
    <w:rsid w:val="00FC3AEC"/>
    <w:rsid w:val="00FC5752"/>
    <w:rsid w:val="00FD227B"/>
    <w:rsid w:val="00FD431A"/>
    <w:rsid w:val="00FD4514"/>
    <w:rsid w:val="00FE189C"/>
    <w:rsid w:val="00FE261E"/>
    <w:rsid w:val="00FE3649"/>
    <w:rsid w:val="00FE40C0"/>
    <w:rsid w:val="00FE5C06"/>
    <w:rsid w:val="00FE7BDC"/>
    <w:rsid w:val="00FF2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97E09"/>
  <w15:docId w15:val="{1AE909E7-A6E0-4368-8401-2153518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16A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C33610"/>
    <w:rPr>
      <w:rFonts w:cs="Times New Roman"/>
      <w:color w:val="0000FF"/>
      <w:u w:val="single"/>
    </w:rPr>
  </w:style>
  <w:style w:type="paragraph" w:customStyle="1" w:styleId="ConsPlusNormal">
    <w:name w:val="ConsPlusNormal"/>
    <w:uiPriority w:val="99"/>
    <w:rsid w:val="00C33610"/>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33610"/>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33610"/>
    <w:pPr>
      <w:widowControl w:val="0"/>
      <w:autoSpaceDE w:val="0"/>
      <w:autoSpaceDN w:val="0"/>
      <w:adjustRightInd w:val="0"/>
    </w:pPr>
    <w:rPr>
      <w:rFonts w:ascii="Arial" w:eastAsia="Times New Roman" w:hAnsi="Arial" w:cs="Arial"/>
    </w:rPr>
  </w:style>
  <w:style w:type="character" w:styleId="a4">
    <w:name w:val="FollowedHyperlink"/>
    <w:basedOn w:val="a0"/>
    <w:uiPriority w:val="99"/>
    <w:rsid w:val="000C09F3"/>
    <w:rPr>
      <w:rFonts w:cs="Times New Roman"/>
      <w:color w:val="800080"/>
      <w:u w:val="single"/>
    </w:rPr>
  </w:style>
  <w:style w:type="paragraph" w:styleId="a5">
    <w:name w:val="Balloon Text"/>
    <w:basedOn w:val="a"/>
    <w:link w:val="a6"/>
    <w:uiPriority w:val="99"/>
    <w:semiHidden/>
    <w:rsid w:val="0071578F"/>
    <w:rPr>
      <w:rFonts w:ascii="Tahoma" w:hAnsi="Tahoma" w:cs="Tahoma"/>
      <w:sz w:val="16"/>
      <w:szCs w:val="16"/>
    </w:rPr>
  </w:style>
  <w:style w:type="character" w:customStyle="1" w:styleId="a6">
    <w:name w:val="Текст выноски Знак"/>
    <w:basedOn w:val="a0"/>
    <w:link w:val="a5"/>
    <w:uiPriority w:val="99"/>
    <w:semiHidden/>
    <w:locked/>
    <w:rsid w:val="00853C1F"/>
    <w:rPr>
      <w:rFonts w:ascii="Times New Roman" w:hAnsi="Times New Roman" w:cs="Times New Roman"/>
      <w:sz w:val="2"/>
      <w:lang w:eastAsia="en-US"/>
    </w:rPr>
  </w:style>
  <w:style w:type="paragraph" w:styleId="a7">
    <w:name w:val="List Paragraph"/>
    <w:basedOn w:val="a"/>
    <w:uiPriority w:val="34"/>
    <w:qFormat/>
    <w:rsid w:val="00D30BE6"/>
    <w:pPr>
      <w:suppressAutoHyphens/>
      <w:spacing w:after="0" w:line="240" w:lineRule="auto"/>
      <w:ind w:left="720"/>
      <w:contextualSpacing/>
    </w:pPr>
    <w:rPr>
      <w:rFonts w:ascii="Times New Roman" w:hAnsi="Times New Roman"/>
      <w:sz w:val="24"/>
      <w:szCs w:val="24"/>
      <w:lang w:eastAsia="zh-CN"/>
    </w:rPr>
  </w:style>
  <w:style w:type="paragraph" w:styleId="a8">
    <w:name w:val="No Spacing"/>
    <w:uiPriority w:val="1"/>
    <w:qFormat/>
    <w:rsid w:val="00D30BE6"/>
    <w:pPr>
      <w:suppressAutoHyphens/>
    </w:pPr>
    <w:rPr>
      <w:rFonts w:ascii="Times New Roman" w:eastAsia="Times New Roman" w:hAnsi="Times New Roman"/>
      <w:sz w:val="24"/>
      <w:szCs w:val="24"/>
      <w:lang w:eastAsia="zh-CN"/>
    </w:rPr>
  </w:style>
  <w:style w:type="table" w:styleId="a9">
    <w:name w:val="Table Grid"/>
    <w:basedOn w:val="a1"/>
    <w:locked/>
    <w:rsid w:val="00C7247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394673">
      <w:bodyDiv w:val="1"/>
      <w:marLeft w:val="0"/>
      <w:marRight w:val="0"/>
      <w:marTop w:val="0"/>
      <w:marBottom w:val="0"/>
      <w:divBdr>
        <w:top w:val="none" w:sz="0" w:space="0" w:color="auto"/>
        <w:left w:val="none" w:sz="0" w:space="0" w:color="auto"/>
        <w:bottom w:val="none" w:sz="0" w:space="0" w:color="auto"/>
        <w:right w:val="none" w:sz="0" w:space="0" w:color="auto"/>
      </w:divBdr>
    </w:div>
    <w:div w:id="832330097">
      <w:marLeft w:val="0"/>
      <w:marRight w:val="0"/>
      <w:marTop w:val="0"/>
      <w:marBottom w:val="0"/>
      <w:divBdr>
        <w:top w:val="none" w:sz="0" w:space="0" w:color="auto"/>
        <w:left w:val="none" w:sz="0" w:space="0" w:color="auto"/>
        <w:bottom w:val="none" w:sz="0" w:space="0" w:color="auto"/>
        <w:right w:val="none" w:sz="0" w:space="0" w:color="auto"/>
      </w:divBdr>
    </w:div>
    <w:div w:id="832330098">
      <w:marLeft w:val="0"/>
      <w:marRight w:val="0"/>
      <w:marTop w:val="0"/>
      <w:marBottom w:val="0"/>
      <w:divBdr>
        <w:top w:val="none" w:sz="0" w:space="0" w:color="auto"/>
        <w:left w:val="none" w:sz="0" w:space="0" w:color="auto"/>
        <w:bottom w:val="none" w:sz="0" w:space="0" w:color="auto"/>
        <w:right w:val="none" w:sz="0" w:space="0" w:color="auto"/>
      </w:divBdr>
    </w:div>
    <w:div w:id="832330099">
      <w:marLeft w:val="0"/>
      <w:marRight w:val="0"/>
      <w:marTop w:val="0"/>
      <w:marBottom w:val="0"/>
      <w:divBdr>
        <w:top w:val="none" w:sz="0" w:space="0" w:color="auto"/>
        <w:left w:val="none" w:sz="0" w:space="0" w:color="auto"/>
        <w:bottom w:val="none" w:sz="0" w:space="0" w:color="auto"/>
        <w:right w:val="none" w:sz="0" w:space="0" w:color="auto"/>
      </w:divBdr>
    </w:div>
    <w:div w:id="832330100">
      <w:marLeft w:val="0"/>
      <w:marRight w:val="0"/>
      <w:marTop w:val="0"/>
      <w:marBottom w:val="0"/>
      <w:divBdr>
        <w:top w:val="none" w:sz="0" w:space="0" w:color="auto"/>
        <w:left w:val="none" w:sz="0" w:space="0" w:color="auto"/>
        <w:bottom w:val="none" w:sz="0" w:space="0" w:color="auto"/>
        <w:right w:val="none" w:sz="0" w:space="0" w:color="auto"/>
      </w:divBdr>
    </w:div>
    <w:div w:id="832330101">
      <w:marLeft w:val="0"/>
      <w:marRight w:val="0"/>
      <w:marTop w:val="0"/>
      <w:marBottom w:val="0"/>
      <w:divBdr>
        <w:top w:val="none" w:sz="0" w:space="0" w:color="auto"/>
        <w:left w:val="none" w:sz="0" w:space="0" w:color="auto"/>
        <w:bottom w:val="none" w:sz="0" w:space="0" w:color="auto"/>
        <w:right w:val="none" w:sz="0" w:space="0" w:color="auto"/>
      </w:divBdr>
    </w:div>
    <w:div w:id="1028333173">
      <w:bodyDiv w:val="1"/>
      <w:marLeft w:val="0"/>
      <w:marRight w:val="0"/>
      <w:marTop w:val="0"/>
      <w:marBottom w:val="0"/>
      <w:divBdr>
        <w:top w:val="none" w:sz="0" w:space="0" w:color="auto"/>
        <w:left w:val="none" w:sz="0" w:space="0" w:color="auto"/>
        <w:bottom w:val="none" w:sz="0" w:space="0" w:color="auto"/>
        <w:right w:val="none" w:sz="0" w:space="0" w:color="auto"/>
      </w:divBdr>
    </w:div>
    <w:div w:id="1258371907">
      <w:bodyDiv w:val="1"/>
      <w:marLeft w:val="0"/>
      <w:marRight w:val="0"/>
      <w:marTop w:val="0"/>
      <w:marBottom w:val="0"/>
      <w:divBdr>
        <w:top w:val="none" w:sz="0" w:space="0" w:color="auto"/>
        <w:left w:val="none" w:sz="0" w:space="0" w:color="auto"/>
        <w:bottom w:val="none" w:sz="0" w:space="0" w:color="auto"/>
        <w:right w:val="none" w:sz="0" w:space="0" w:color="auto"/>
      </w:divBdr>
    </w:div>
    <w:div w:id="1534538019">
      <w:bodyDiv w:val="1"/>
      <w:marLeft w:val="0"/>
      <w:marRight w:val="0"/>
      <w:marTop w:val="0"/>
      <w:marBottom w:val="0"/>
      <w:divBdr>
        <w:top w:val="none" w:sz="0" w:space="0" w:color="auto"/>
        <w:left w:val="none" w:sz="0" w:space="0" w:color="auto"/>
        <w:bottom w:val="none" w:sz="0" w:space="0" w:color="auto"/>
        <w:right w:val="none" w:sz="0" w:space="0" w:color="auto"/>
      </w:divBdr>
    </w:div>
    <w:div w:id="180114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2C3950439F0105726D3568B27D6F4B930E28BC3E4166656539F150Bc0i4I" TargetMode="External"/><Relationship Id="rId13" Type="http://schemas.openxmlformats.org/officeDocument/2006/relationships/hyperlink" Target="consultantplus://offline/ref=518FCD368C05CA709662B54BDB0CF624CD45AA6DFB53C0ED2286BB6CA9VBJ" TargetMode="External"/><Relationship Id="rId3" Type="http://schemas.openxmlformats.org/officeDocument/2006/relationships/styles" Target="styles.xml"/><Relationship Id="rId7" Type="http://schemas.openxmlformats.org/officeDocument/2006/relationships/hyperlink" Target="consultantplus://offline/ref=D892C3950439F0105726D3568B27D6F4B930E28BC0EE166656539F150Bc0i4I" TargetMode="External"/><Relationship Id="rId12" Type="http://schemas.openxmlformats.org/officeDocument/2006/relationships/hyperlink" Target="consultantplus://offline/ref=D892C3950439F0105726D3568B27D6F4B930E28BC3E4166656539F150Bc0i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consultantplus://offline/ref=D892C3950439F0105726D3568B27D6F4B930E28BC0EE166656539F150Bc0i4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103C74AFB428A22C793B828C16C94F33513AB01D9E686C845A46A74E09E5EE1934528FF7E90BCE84DD0A071F61D7309938035608771516ADB5FJ" TargetMode="External"/><Relationship Id="rId4" Type="http://schemas.openxmlformats.org/officeDocument/2006/relationships/settings" Target="settings.xml"/><Relationship Id="rId9" Type="http://schemas.openxmlformats.org/officeDocument/2006/relationships/hyperlink" Target="consultantplus://offline/ref=518FCD368C05CA709662B54BDB0CF624CD45AA6DFB53C0ED2286BB6CA9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A2894CA-0D81-46CE-AED4-D62BCE0E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12</Pages>
  <Words>2836</Words>
  <Characters>16169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План закупки товаров (работ, услуг) на 2015 год</vt:lpstr>
    </vt:vector>
  </TitlesOfParts>
  <Company/>
  <LinksUpToDate>false</LinksUpToDate>
  <CharactersWithSpaces>18968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закупки товаров (работ, услуг) на 2015 год</dc:title>
  <dc:subject/>
  <dc:creator>User</dc:creator>
  <cp:keywords/>
  <dc:description/>
  <cp:lastModifiedBy>User</cp:lastModifiedBy>
  <cp:revision>186</cp:revision>
  <cp:lastPrinted>2024-05-07T09:41:00Z</cp:lastPrinted>
  <dcterms:created xsi:type="dcterms:W3CDTF">2019-12-06T09:02:00Z</dcterms:created>
  <dcterms:modified xsi:type="dcterms:W3CDTF">2024-05-07T12:36:00Z</dcterms:modified>
</cp:coreProperties>
</file>