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A8" w:rsidRDefault="00205498" w:rsidP="00205498">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BB3321">
        <w:rPr>
          <w:rFonts w:ascii="Times New Roman" w:hAnsi="Times New Roman" w:cs="Times New Roman"/>
          <w:sz w:val="28"/>
          <w:szCs w:val="28"/>
        </w:rPr>
        <w:t xml:space="preserve">                    </w:t>
      </w:r>
      <w:r w:rsidR="00E9046A">
        <w:rPr>
          <w:rFonts w:ascii="Times New Roman" w:hAnsi="Times New Roman" w:cs="Times New Roman"/>
          <w:sz w:val="28"/>
          <w:szCs w:val="28"/>
        </w:rPr>
        <w:t xml:space="preserve"> </w:t>
      </w:r>
      <w:r w:rsidR="000679A8">
        <w:rPr>
          <w:rFonts w:ascii="Times New Roman" w:hAnsi="Times New Roman" w:cs="Times New Roman"/>
          <w:sz w:val="28"/>
          <w:szCs w:val="28"/>
        </w:rPr>
        <w:t>Приложение</w:t>
      </w:r>
    </w:p>
    <w:p w:rsidR="000679A8" w:rsidRDefault="00205498" w:rsidP="0020549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B3321">
        <w:rPr>
          <w:rFonts w:ascii="Times New Roman" w:hAnsi="Times New Roman" w:cs="Times New Roman"/>
          <w:sz w:val="28"/>
          <w:szCs w:val="28"/>
        </w:rPr>
        <w:t xml:space="preserve">                            </w:t>
      </w:r>
      <w:r>
        <w:rPr>
          <w:rFonts w:ascii="Times New Roman" w:hAnsi="Times New Roman" w:cs="Times New Roman"/>
          <w:sz w:val="28"/>
          <w:szCs w:val="28"/>
        </w:rPr>
        <w:t xml:space="preserve"> </w:t>
      </w:r>
      <w:r w:rsidR="000679A8">
        <w:rPr>
          <w:rFonts w:ascii="Times New Roman" w:hAnsi="Times New Roman" w:cs="Times New Roman"/>
          <w:sz w:val="28"/>
          <w:szCs w:val="28"/>
        </w:rPr>
        <w:t>к приказу ГАУК ВО «Владимирский</w:t>
      </w:r>
    </w:p>
    <w:p w:rsidR="000679A8" w:rsidRDefault="00205498" w:rsidP="00205498">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0679A8">
        <w:rPr>
          <w:rFonts w:ascii="Times New Roman" w:hAnsi="Times New Roman" w:cs="Times New Roman"/>
          <w:sz w:val="28"/>
          <w:szCs w:val="28"/>
        </w:rPr>
        <w:t>областной театр кукол» от 11.05.2021 № 94</w:t>
      </w:r>
    </w:p>
    <w:p w:rsidR="000679A8" w:rsidRDefault="000679A8" w:rsidP="00205498">
      <w:pPr>
        <w:pStyle w:val="a3"/>
        <w:jc w:val="right"/>
        <w:rPr>
          <w:rFonts w:ascii="Times New Roman" w:hAnsi="Times New Roman" w:cs="Times New Roman"/>
          <w:sz w:val="28"/>
          <w:szCs w:val="28"/>
        </w:rPr>
      </w:pPr>
    </w:p>
    <w:p w:rsidR="000679A8" w:rsidRDefault="000679A8" w:rsidP="00205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679A8" w:rsidRDefault="000679A8" w:rsidP="002054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организации стажировок инвалидов, освоивших образовательные</w:t>
      </w:r>
    </w:p>
    <w:p w:rsidR="000679A8" w:rsidRDefault="000679A8" w:rsidP="002054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программы высшего образования в области культуры и искусств </w:t>
      </w:r>
    </w:p>
    <w:p w:rsidR="000679A8" w:rsidRDefault="000679A8" w:rsidP="002054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целях их трудоустройства в соответствии с полученной квалификацией, </w:t>
      </w:r>
    </w:p>
    <w:p w:rsidR="000679A8" w:rsidRDefault="00E9046A" w:rsidP="002054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w:t>
      </w:r>
      <w:r w:rsidR="000679A8">
        <w:rPr>
          <w:rFonts w:ascii="Times New Roman" w:hAnsi="Times New Roman" w:cs="Times New Roman"/>
          <w:sz w:val="28"/>
          <w:szCs w:val="28"/>
        </w:rPr>
        <w:t>осударственном автономном учреждении культуры Владимирской области «Владимирский областной театр кукол»</w:t>
      </w:r>
    </w:p>
    <w:p w:rsidR="000679A8" w:rsidRDefault="000679A8" w:rsidP="00205498">
      <w:pPr>
        <w:spacing w:after="0" w:line="240" w:lineRule="auto"/>
        <w:jc w:val="center"/>
        <w:rPr>
          <w:rFonts w:ascii="Times New Roman" w:hAnsi="Times New Roman" w:cs="Times New Roman"/>
          <w:sz w:val="28"/>
          <w:szCs w:val="28"/>
        </w:rPr>
      </w:pPr>
    </w:p>
    <w:p w:rsidR="000679A8" w:rsidRDefault="000679A8" w:rsidP="00205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679A8" w:rsidRDefault="000679A8" w:rsidP="00205498">
      <w:pPr>
        <w:spacing w:after="0" w:line="240" w:lineRule="auto"/>
        <w:jc w:val="center"/>
        <w:rPr>
          <w:rFonts w:ascii="Times New Roman" w:hAnsi="Times New Roman" w:cs="Times New Roman"/>
          <w:sz w:val="28"/>
          <w:szCs w:val="28"/>
        </w:rPr>
      </w:pP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по организации стажировок инвалидов, освоивших образовательные программы высшего образования в области культуры и искусств в целях их трудоустройства в соответствии</w:t>
      </w:r>
      <w:r w:rsidR="00E9046A">
        <w:rPr>
          <w:rFonts w:ascii="Times New Roman" w:hAnsi="Times New Roman" w:cs="Times New Roman"/>
          <w:sz w:val="28"/>
          <w:szCs w:val="28"/>
        </w:rPr>
        <w:t xml:space="preserve"> с полученной квалификацией, в г</w:t>
      </w:r>
      <w:r>
        <w:rPr>
          <w:rFonts w:ascii="Times New Roman" w:hAnsi="Times New Roman" w:cs="Times New Roman"/>
          <w:sz w:val="28"/>
          <w:szCs w:val="28"/>
        </w:rPr>
        <w:t>осударственном автономном учреждении культуры Владимирской области «Владимирский областной театр кук</w:t>
      </w:r>
      <w:r w:rsidR="00E9046A">
        <w:rPr>
          <w:rFonts w:ascii="Times New Roman" w:hAnsi="Times New Roman" w:cs="Times New Roman"/>
          <w:sz w:val="28"/>
          <w:szCs w:val="28"/>
        </w:rPr>
        <w:t>ол» (далее -</w:t>
      </w:r>
      <w:r>
        <w:rPr>
          <w:rFonts w:ascii="Times New Roman" w:hAnsi="Times New Roman" w:cs="Times New Roman"/>
          <w:sz w:val="28"/>
          <w:szCs w:val="28"/>
        </w:rPr>
        <w:t xml:space="preserve"> Положение, Учреждение, Театр) разработано во исполнение Федерального закона от 09.10.1992 № 3612-1 «Основы законодательства РФ в культуре», Федерального </w:t>
      </w:r>
      <w:r w:rsidR="00D4439C">
        <w:rPr>
          <w:rFonts w:ascii="Times New Roman" w:hAnsi="Times New Roman" w:cs="Times New Roman"/>
          <w:sz w:val="28"/>
          <w:szCs w:val="28"/>
        </w:rPr>
        <w:t>закона от 24.11.1995 № 181-ФЗ «</w:t>
      </w:r>
      <w:r>
        <w:rPr>
          <w:rFonts w:ascii="Times New Roman" w:hAnsi="Times New Roman" w:cs="Times New Roman"/>
          <w:sz w:val="28"/>
          <w:szCs w:val="28"/>
        </w:rPr>
        <w:t>О социальной защите инвалидов в РФ», Указа Президента РФ от 07.05.2012 № 597 «О мероприятиях по реализации государственной  социальной политики», подпункта «а» пункта 3 перечня поручений Президента РФ от 31.12.2020 № Пр-2243, подпункта «в» пункта 2 перечня поручений Президента РФ от 13.01.2018 № Пр-50, Распоряжения Департамента культуры Владимирской области от 27.04.2021 № 140 «Об организации стажировок», а также с учетом письма Министерства культуры Российской Федерации от 22.04.2021 № 170-01.-39-ОЯ «О направлении Методических рекомендаций об организации стажировок инвалидов, освоивших образовательные программы высшего образования в области культуры и искусств, в целях содействия с полученной квалификацией».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направлено на обеспечение взаимодействия Театра в вопросе предоставления выпускникам-инвалидам возможности практического применения профессиональных компетенций при прохождении стажировки. В этой связи образовательная организация может выступать как посредник, обеспечивающий эффективность данного взаимодействия выпускника-инвалида с Учреждением.</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Прохождение стажировки может сопровождаться заключением трудовых договоров о замещении вакантных должностей, имеющихся в Театре.</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проведения стажировки для инвалидов Учреждение может заключать с ними срочные трудовые договоры о замещении вакантных должностей. При этом следует отметить, что заключение срочных трудовых договоров, предусматривающих прохождение оплачиваемой стажировки, может осуществлять при продолжительном сроке ее проведения (более одного месяца).</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может привлекать выпускников-инвалидов образовательных организаций высшего образования к прохождению стажировки в рамках </w:t>
      </w:r>
      <w:r>
        <w:rPr>
          <w:rFonts w:ascii="Times New Roman" w:hAnsi="Times New Roman" w:cs="Times New Roman"/>
          <w:sz w:val="28"/>
          <w:szCs w:val="28"/>
        </w:rPr>
        <w:lastRenderedPageBreak/>
        <w:t>реализации благотворительной и добровольческой (волонтерской) деятельности для достижения общественно полезных целей на условиях безвозмездного выполнения работ и (или) оказания услуг в целях, указанных в пункте 1 статьи 2 Федерального закона от 11.08.1995 135-ФЗ «О благотворительной деятельности и добровол</w:t>
      </w:r>
      <w:r w:rsidR="00D4439C">
        <w:rPr>
          <w:rFonts w:ascii="Times New Roman" w:hAnsi="Times New Roman" w:cs="Times New Roman"/>
          <w:sz w:val="28"/>
          <w:szCs w:val="28"/>
        </w:rPr>
        <w:t>ьчестве (</w:t>
      </w:r>
      <w:proofErr w:type="spellStart"/>
      <w:r w:rsidR="00D4439C">
        <w:rPr>
          <w:rFonts w:ascii="Times New Roman" w:hAnsi="Times New Roman" w:cs="Times New Roman"/>
          <w:sz w:val="28"/>
          <w:szCs w:val="28"/>
        </w:rPr>
        <w:t>волонтёрстве</w:t>
      </w:r>
      <w:proofErr w:type="spellEnd"/>
      <w:r w:rsidR="00D4439C">
        <w:rPr>
          <w:rFonts w:ascii="Times New Roman" w:hAnsi="Times New Roman" w:cs="Times New Roman"/>
          <w:sz w:val="28"/>
          <w:szCs w:val="28"/>
        </w:rPr>
        <w:t>)» (далее -</w:t>
      </w:r>
      <w:r>
        <w:rPr>
          <w:rFonts w:ascii="Times New Roman" w:hAnsi="Times New Roman" w:cs="Times New Roman"/>
          <w:sz w:val="28"/>
          <w:szCs w:val="28"/>
        </w:rPr>
        <w:t xml:space="preserve"> Закон № 135-ФЗ).</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под добровольцами (волонтерами) согласно части 4 статьи 5 Закона № 135-ФЗ подразумеваются физические лица, осуществляющие добровольческую (волонтерскую) деятельность в целях, указанных в пункте 1 статьи 2 Закона № 135-ФЗ, или в иных общественно полезных целях.</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пункта 1 статьи 2 Закона № 135-ФЗ благотворительная и добровольческая (волонтерская) деятельность осуществляется в целях содействия деятельности в сфере образования, науки, культуры, искусства, просвещения, профилактики и охраны здоровья граждан, а также пропаганды здорового образа жизни, улучшения морально-психологического состояния граждан, в области физической культуры и спорта (за исключением профессионального спорта), охраны окружающей среды и защиты животных оказания бесплатной юридической помощи и правового просвещения населения, а также в других целях, перечисленных в указанном пункте.</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проведение стажировки в Театре может осуществляться посредством обеспечения:</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заключение строчных трудовых договоров о замещении вакантных должностей;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реализации благотворительной и добровольческой (волонтерской) деятельности для достижения общественно полезных целей на условиях безвозмездного выполнения работ и (или) оказания услуг.</w:t>
      </w:r>
    </w:p>
    <w:p w:rsidR="000679A8" w:rsidRDefault="000679A8" w:rsidP="00205498">
      <w:pPr>
        <w:spacing w:after="0" w:line="240" w:lineRule="auto"/>
        <w:ind w:firstLine="709"/>
        <w:jc w:val="both"/>
        <w:rPr>
          <w:rFonts w:ascii="Times New Roman" w:hAnsi="Times New Roman" w:cs="Times New Roman"/>
          <w:sz w:val="28"/>
          <w:szCs w:val="28"/>
        </w:rPr>
      </w:pPr>
    </w:p>
    <w:p w:rsidR="000679A8" w:rsidRDefault="000679A8" w:rsidP="00205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Цель и ожидаемые результаты стажировки</w:t>
      </w:r>
    </w:p>
    <w:p w:rsidR="000679A8" w:rsidRDefault="000679A8" w:rsidP="00205498">
      <w:pPr>
        <w:spacing w:after="0" w:line="240" w:lineRule="auto"/>
        <w:jc w:val="both"/>
        <w:rPr>
          <w:rFonts w:ascii="Times New Roman" w:hAnsi="Times New Roman" w:cs="Times New Roman"/>
          <w:b/>
          <w:sz w:val="28"/>
          <w:szCs w:val="28"/>
        </w:rPr>
      </w:pP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организации стажировки для инвалидов является создание условий для прохождения стажировки инвалидами в Театре, их профессиональной самореализации и возможного трудоустройства.</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результатами являются:</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талантливой молодежи, среди инвалидов, обладающей необходимым потенциалом для успешного прохождения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ориентация инвалидов, обеспечение получения инвалидами практико-ориентированных знаний и умений;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взаимосвязи адаптированных образовательных программ с потребностью Учреждения к уровню подготовки выпускников-инвалидов образовательных организаций;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личностного и профессионального роста выпускников-инвалидов, а также возможности получения новых профессиональных компетенций для дальнейшего трудоустройства.</w:t>
      </w:r>
    </w:p>
    <w:p w:rsidR="000679A8" w:rsidRDefault="000679A8" w:rsidP="00205498">
      <w:pPr>
        <w:spacing w:after="0" w:line="240" w:lineRule="auto"/>
        <w:jc w:val="center"/>
        <w:rPr>
          <w:rFonts w:ascii="Times New Roman" w:hAnsi="Times New Roman" w:cs="Times New Roman"/>
          <w:b/>
          <w:sz w:val="28"/>
          <w:szCs w:val="28"/>
        </w:rPr>
      </w:pPr>
    </w:p>
    <w:p w:rsidR="000679A8" w:rsidRDefault="000679A8" w:rsidP="00205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стажировки выпускников-инвалидов</w:t>
      </w:r>
    </w:p>
    <w:p w:rsidR="000679A8" w:rsidRDefault="000679A8" w:rsidP="00205498">
      <w:pPr>
        <w:spacing w:after="0" w:line="240" w:lineRule="auto"/>
        <w:jc w:val="both"/>
        <w:rPr>
          <w:rFonts w:ascii="Times New Roman" w:hAnsi="Times New Roman" w:cs="Times New Roman"/>
          <w:b/>
          <w:sz w:val="28"/>
          <w:szCs w:val="28"/>
        </w:rPr>
      </w:pP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 стажировки для выпускников-инвалидов Учреждение:</w:t>
      </w:r>
    </w:p>
    <w:p w:rsidR="000679A8" w:rsidRDefault="000679A8" w:rsidP="00205498">
      <w:pPr>
        <w:spacing w:after="0" w:line="240" w:lineRule="auto"/>
        <w:ind w:firstLine="709"/>
        <w:jc w:val="both"/>
        <w:rPr>
          <w:rFonts w:ascii="Times New Roman" w:hAnsi="Times New Roman" w:cs="Times New Roman"/>
          <w:sz w:val="28"/>
          <w:szCs w:val="28"/>
        </w:rPr>
      </w:pPr>
      <w:r w:rsidRPr="00D4439C">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определяет: структурные подразделения и области профессиональной деятельности, в рамках которых Учреждение будет проводить стажировку, квоты и сроки проведения стажировки, а также формы проведения отбора, методы оценки и требования, предъявляемые к лицам, желающим пройти стажировку;</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может определить список наставников (кураторов лиц, проходящих стажировку) и обеспечить взаимодействие с образовательными организациями высшего образования, направленное на информирование выпускников о возможности принять участие в прохождении стажировки в Театре.</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информирование может осуществляться посредством направления соответствующей информации в образовательные организации высшего образования и размещения на официальном сайте Учреждения в информационно-телекоммуникационной сети «Интернет».</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лиц для прохождения стажировки могут использоваться такие методы оценки, как анализ анкет (резюме), тестирование, сбор тематических эссе (рефератов), решение кейсов (конкретных ситуаций), анализ мотивационных писем, анкетирование, собеседование, подготовка проекта документа, проведение групповых дискуссий и другие. </w:t>
      </w:r>
    </w:p>
    <w:p w:rsidR="000679A8" w:rsidRDefault="000679A8" w:rsidP="0020549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целях обеспечения рассмотрения заявок и отбора лиц для прохождения стажировки может образовываться соответствующая комиссия, в состав которой Учреждение имеет право включить представителя отдела кадров и делопроизводства и иных структурных подразделений Театра, а также экспертного сообщества.</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заявок выпускников-инвалидов образовательных организаций высшего образования Учреждением принимается решение по перечню лиц, отобранных для прохождения стажировки. </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Театр обеспечивает информирование лиц, принявших участие в отборе для прохождения стажировки, о его результатах.</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стажировки оформляется распорядительным актом директора Театра с указанием сроков проведения стажировки. Кроме того</w:t>
      </w:r>
      <w:r w:rsidR="00D4439C">
        <w:rPr>
          <w:rFonts w:ascii="Times New Roman" w:hAnsi="Times New Roman" w:cs="Times New Roman"/>
          <w:sz w:val="28"/>
          <w:szCs w:val="28"/>
        </w:rPr>
        <w:t>,</w:t>
      </w:r>
      <w:r>
        <w:rPr>
          <w:rFonts w:ascii="Times New Roman" w:hAnsi="Times New Roman" w:cs="Times New Roman"/>
          <w:sz w:val="28"/>
          <w:szCs w:val="28"/>
        </w:rPr>
        <w:t xml:space="preserve"> в указанном распорядительном акте указываются сведения о назначенном кураторе (наставнике), а также замещаемая стажером должность (в случае заключения с ним срочного трудового договора).</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координации прохождения стажировки, проводимой в Театре, могут назначаться руководитель (куратор) стажировки и наставник для стажера из числа сотрудников. Руководителей стажировки определяют из числа сотрудников, имеющих опыт работы на управленческих должностях (замещающих руководящие должности.) Наставников для стажеров определяют из числа высококвалифицированных специалистов, помогающих стажером овладеть профессиональными умениями.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проведения практики предусматривает составление руководителем стажировки совместно с наставников для стажера рабочего графика (плана) проведения стажировки.</w:t>
      </w:r>
    </w:p>
    <w:p w:rsidR="000679A8" w:rsidRDefault="000679A8" w:rsidP="002054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Руководитель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составляет рабочий график (план) проведения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согласовывает индивидуальные задания, содержание и планируемые результаты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рабочие места с соблюдением безопасных условий для прохождения стажировки инвалидами;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контроль за соблюдением сроков проведения стажировки и соответствием ее содержания и задачам;</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оценивает результаты прохождения стажировки.</w:t>
      </w:r>
    </w:p>
    <w:p w:rsidR="000679A8" w:rsidRDefault="000679A8" w:rsidP="002054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Наставник для стажера:</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разрабатывает индивидуальные задания для стажеров;</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инструктаж обучающихся по ознакомлению с требованиями охраны труда, пожарной безопасности, а также правилами внутреннего трудового распорядка учреждения;</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оказывает методическую помощь стажерам при выполнении ими индивидуальных заданий.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наставник для стажера может участвовать в формировании оценочного материала и определении процедуры оценки результатов освоения общих и профессиональных компетенций, полученных в период прохождения стажировки, а также оценке таких результатов.</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Стажеры </w:t>
      </w:r>
      <w:r>
        <w:rPr>
          <w:rFonts w:ascii="Times New Roman" w:hAnsi="Times New Roman" w:cs="Times New Roman"/>
          <w:sz w:val="28"/>
          <w:szCs w:val="28"/>
        </w:rPr>
        <w:t>в период прохождения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выполняют индивидуальные задания, предусмотренные программой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соблюдают правила внутреннего трудового распорядка;</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соблюдают требования охраны труда и пожарной безопасности;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Стажировка может включать в себя следующие этапы:</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программы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практико-ориентированных знаний и умений в сроки, предусмотренные программой стажировки (рабочим графиком (планом) проведения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отчета о результатах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собеседование по защите полученных знаний и умений, реализованных проектов и разработанных предложений.</w:t>
      </w:r>
    </w:p>
    <w:p w:rsidR="000679A8" w:rsidRDefault="000679A8" w:rsidP="00205498">
      <w:pPr>
        <w:spacing w:after="0" w:line="240" w:lineRule="auto"/>
        <w:jc w:val="both"/>
        <w:rPr>
          <w:rFonts w:ascii="Times New Roman" w:hAnsi="Times New Roman" w:cs="Times New Roman"/>
          <w:sz w:val="28"/>
          <w:szCs w:val="28"/>
        </w:rPr>
      </w:pPr>
    </w:p>
    <w:p w:rsidR="000679A8" w:rsidRDefault="000679A8" w:rsidP="00205498">
      <w:pPr>
        <w:spacing w:after="0"/>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930"/>
      </w:tblGrid>
      <w:tr w:rsidR="000679A8" w:rsidTr="000679A8">
        <w:tc>
          <w:tcPr>
            <w:tcW w:w="5068" w:type="dxa"/>
          </w:tcPr>
          <w:p w:rsidR="000679A8" w:rsidRDefault="000679A8" w:rsidP="00205498">
            <w:pPr>
              <w:spacing w:line="240" w:lineRule="auto"/>
              <w:jc w:val="both"/>
              <w:rPr>
                <w:rFonts w:ascii="Times New Roman" w:hAnsi="Times New Roman" w:cs="Times New Roman"/>
                <w:sz w:val="28"/>
                <w:szCs w:val="28"/>
              </w:rPr>
            </w:pPr>
          </w:p>
        </w:tc>
        <w:tc>
          <w:tcPr>
            <w:tcW w:w="5069" w:type="dxa"/>
            <w:hideMark/>
          </w:tcPr>
          <w:p w:rsidR="000679A8" w:rsidRDefault="000679A8" w:rsidP="00205498">
            <w:pPr>
              <w:spacing w:line="240" w:lineRule="auto"/>
              <w:jc w:val="center"/>
              <w:rPr>
                <w:rFonts w:ascii="Times New Roman" w:hAnsi="Times New Roman" w:cs="Times New Roman"/>
                <w:sz w:val="28"/>
                <w:szCs w:val="28"/>
              </w:rPr>
            </w:pPr>
            <w:r>
              <w:rPr>
                <w:rFonts w:ascii="Times New Roman" w:hAnsi="Times New Roman" w:cs="Times New Roman"/>
                <w:sz w:val="24"/>
                <w:szCs w:val="28"/>
              </w:rPr>
              <w:t xml:space="preserve">Приложение </w:t>
            </w:r>
            <w:r w:rsidR="00D4439C">
              <w:rPr>
                <w:rFonts w:ascii="Times New Roman" w:hAnsi="Times New Roman" w:cs="Times New Roman"/>
                <w:sz w:val="24"/>
                <w:szCs w:val="28"/>
              </w:rPr>
              <w:t xml:space="preserve">№ </w:t>
            </w:r>
            <w:r>
              <w:rPr>
                <w:rFonts w:ascii="Times New Roman" w:hAnsi="Times New Roman" w:cs="Times New Roman"/>
                <w:sz w:val="24"/>
                <w:szCs w:val="28"/>
              </w:rPr>
              <w:t>1 к Положению</w:t>
            </w:r>
          </w:p>
        </w:tc>
      </w:tr>
    </w:tbl>
    <w:p w:rsidR="000679A8" w:rsidRDefault="000679A8" w:rsidP="00205498">
      <w:pPr>
        <w:spacing w:after="0" w:line="240" w:lineRule="auto"/>
        <w:jc w:val="both"/>
        <w:rPr>
          <w:rFonts w:ascii="Times New Roman" w:hAnsi="Times New Roman" w:cs="Times New Roman"/>
          <w:sz w:val="28"/>
          <w:szCs w:val="28"/>
        </w:rPr>
      </w:pPr>
    </w:p>
    <w:p w:rsidR="000679A8" w:rsidRDefault="000679A8" w:rsidP="00205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Алгоритм организации стажировки инвалидов</w:t>
      </w:r>
    </w:p>
    <w:p w:rsidR="000679A8" w:rsidRDefault="000679A8" w:rsidP="00205498">
      <w:pPr>
        <w:spacing w:after="0" w:line="240" w:lineRule="auto"/>
        <w:jc w:val="both"/>
        <w:rPr>
          <w:rFonts w:ascii="Times New Roman" w:hAnsi="Times New Roman" w:cs="Times New Roman"/>
          <w:sz w:val="28"/>
          <w:szCs w:val="28"/>
        </w:rPr>
      </w:pP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локальным нормативным актом лиц, ответственных за организацию работы по проведению стажировки, список наставников (кураторов лиц</w:t>
      </w:r>
      <w:r w:rsidR="00D4439C">
        <w:rPr>
          <w:rFonts w:ascii="Times New Roman" w:hAnsi="Times New Roman" w:cs="Times New Roman"/>
          <w:sz w:val="28"/>
          <w:szCs w:val="28"/>
        </w:rPr>
        <w:t>,</w:t>
      </w:r>
      <w:r>
        <w:rPr>
          <w:rFonts w:ascii="Times New Roman" w:hAnsi="Times New Roman" w:cs="Times New Roman"/>
          <w:sz w:val="28"/>
          <w:szCs w:val="28"/>
        </w:rPr>
        <w:t xml:space="preserve"> проходящих стажировку) и руководителей стажировки по каждому направлению деятельности, квоты и сроки ее проведения, а также на возмездной или безвозмездной (в рамках реализации добровольческой (волонтерской) деятельности) основе она будет проводиться.</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Определить формы проведения отбора, методы оценки и требования, предъявляемые к лицам, желающим пройти стажировку.</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Разместить информацию о стажировках на официальном сайте Учреждения в информационно-телекоммуникационной сети «Интернет».</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Организовать взаимодействие с образовательными организациями высшего образования, направленное на информирование студентов старших курсов и выпускников о возможности принять участие в прохождении стажировки в Театре.</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Обеспечить направление соответствующей информации в образоват</w:t>
      </w:r>
      <w:r w:rsidR="00D4439C">
        <w:rPr>
          <w:rFonts w:ascii="Times New Roman" w:hAnsi="Times New Roman" w:cs="Times New Roman"/>
          <w:sz w:val="28"/>
          <w:szCs w:val="28"/>
        </w:rPr>
        <w:t xml:space="preserve">ельные организации высшего </w:t>
      </w:r>
      <w:r>
        <w:rPr>
          <w:rFonts w:ascii="Times New Roman" w:hAnsi="Times New Roman" w:cs="Times New Roman"/>
          <w:sz w:val="28"/>
          <w:szCs w:val="28"/>
        </w:rPr>
        <w:t>образования</w:t>
      </w:r>
      <w:r w:rsidR="00D4439C">
        <w:rPr>
          <w:rFonts w:ascii="Times New Roman" w:hAnsi="Times New Roman" w:cs="Times New Roman"/>
          <w:sz w:val="28"/>
          <w:szCs w:val="28"/>
        </w:rPr>
        <w:t xml:space="preserve"> в </w:t>
      </w:r>
      <w:r>
        <w:rPr>
          <w:rFonts w:ascii="Times New Roman" w:hAnsi="Times New Roman" w:cs="Times New Roman"/>
          <w:sz w:val="28"/>
          <w:szCs w:val="28"/>
        </w:rPr>
        <w:t>целях использования при проведении «Ярмарок вакансий и стажировок», «Дней открытых дверей», встреч со студентами и иных мероприятий.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Обеспечить сбор заявок лиц, желающих пр</w:t>
      </w:r>
      <w:bookmarkStart w:id="0" w:name="_GoBack"/>
      <w:bookmarkEnd w:id="0"/>
      <w:r>
        <w:rPr>
          <w:rFonts w:ascii="Times New Roman" w:hAnsi="Times New Roman" w:cs="Times New Roman"/>
          <w:sz w:val="28"/>
          <w:szCs w:val="28"/>
        </w:rPr>
        <w:t>ойти стажировку (при необходимости сформировать соответствующую комиссию).</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Проинформировать лиц, принявших участие в отборе для прохождения стажировки, о его результатах.</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Подготовить при согласии лиц, успешно прошедших отборочные процедуры для прохождения стажировки, локальный нормативный акт организации о проведении стажировки с определением наставников и руководителей стажировки.</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Обеспечить проведение стажировки, провести вводный инструктаж. Познакомить с наставниками, руководителями стажировки и коллективом, а также обеспечить условия для реализации инвалидами-стажерами индивидуального рабочего графика (плана) проведения стажировки и выполнения ими индивидуальных заданий с учетом индивидуальных возможностей.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 итогам проведения стажировки провести собеседование с инвалидом-стажером по определению уровня полученных знаний и умений, рассмотрению результатов реализованных проектов и разработанных предложений.</w:t>
      </w:r>
    </w:p>
    <w:p w:rsidR="000679A8" w:rsidRDefault="000679A8" w:rsidP="002054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Принять решения о возможности приглашения лиц, успешно прошедших стажировку, на конкурс на замещение вакантных должностей Учреждения.</w:t>
      </w:r>
    </w:p>
    <w:p w:rsidR="005C3AAD" w:rsidRDefault="005C3AAD" w:rsidP="00205498">
      <w:pPr>
        <w:spacing w:after="0"/>
      </w:pPr>
    </w:p>
    <w:sectPr w:rsidR="005C3AAD" w:rsidSect="00205498">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5C"/>
    <w:rsid w:val="000679A8"/>
    <w:rsid w:val="00205498"/>
    <w:rsid w:val="005C3AAD"/>
    <w:rsid w:val="0095705C"/>
    <w:rsid w:val="00BB3321"/>
    <w:rsid w:val="00D4439C"/>
    <w:rsid w:val="00E9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EA4B-7D19-40AD-9D2C-1C39FBAB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9A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9A8"/>
    <w:pPr>
      <w:spacing w:after="0" w:line="240" w:lineRule="auto"/>
    </w:pPr>
  </w:style>
  <w:style w:type="table" w:styleId="a4">
    <w:name w:val="Table Grid"/>
    <w:basedOn w:val="a1"/>
    <w:uiPriority w:val="39"/>
    <w:rsid w:val="000679A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2021-06-03T07:08:00Z</dcterms:created>
  <dcterms:modified xsi:type="dcterms:W3CDTF">2021-06-03T07:54:00Z</dcterms:modified>
</cp:coreProperties>
</file>