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7C" w:rsidRDefault="0053617C" w:rsidP="0053617C">
      <w:pPr>
        <w:spacing w:after="0" w:line="240" w:lineRule="auto"/>
        <w:ind w:left="4956" w:firstLine="708"/>
        <w:jc w:val="both"/>
        <w:rPr>
          <w:rFonts w:ascii="Times New Roman" w:hAnsi="Times New Roman"/>
          <w:sz w:val="28"/>
          <w:szCs w:val="28"/>
        </w:rPr>
      </w:pPr>
    </w:p>
    <w:tbl>
      <w:tblPr>
        <w:tblW w:w="0" w:type="auto"/>
        <w:tblLook w:val="01E0"/>
      </w:tblPr>
      <w:tblGrid>
        <w:gridCol w:w="5012"/>
        <w:gridCol w:w="5012"/>
      </w:tblGrid>
      <w:tr w:rsidR="0053617C" w:rsidTr="0053617C">
        <w:tc>
          <w:tcPr>
            <w:tcW w:w="5012" w:type="dxa"/>
          </w:tcPr>
          <w:p w:rsidR="0053617C" w:rsidRDefault="0053617C">
            <w:pPr>
              <w:spacing w:after="0" w:line="240" w:lineRule="auto"/>
              <w:jc w:val="both"/>
              <w:rPr>
                <w:rFonts w:ascii="Times New Roman" w:hAnsi="Times New Roman"/>
                <w:sz w:val="28"/>
                <w:szCs w:val="28"/>
                <w:lang w:eastAsia="en-US"/>
              </w:rPr>
            </w:pPr>
          </w:p>
        </w:tc>
        <w:tc>
          <w:tcPr>
            <w:tcW w:w="5012" w:type="dxa"/>
          </w:tcPr>
          <w:p w:rsidR="0053617C" w:rsidRDefault="009941E1" w:rsidP="009941E1">
            <w:pPr>
              <w:spacing w:after="0" w:line="240" w:lineRule="auto"/>
              <w:rPr>
                <w:rFonts w:ascii="Times New Roman" w:hAnsi="Times New Roman"/>
                <w:sz w:val="28"/>
                <w:szCs w:val="28"/>
                <w:lang w:eastAsia="en-US"/>
              </w:rPr>
            </w:pPr>
            <w:r>
              <w:rPr>
                <w:rFonts w:ascii="Times New Roman" w:hAnsi="Times New Roman"/>
                <w:sz w:val="28"/>
                <w:szCs w:val="28"/>
              </w:rPr>
              <w:t xml:space="preserve">            </w:t>
            </w:r>
            <w:r w:rsidR="0053617C">
              <w:rPr>
                <w:rFonts w:ascii="Times New Roman" w:hAnsi="Times New Roman"/>
                <w:sz w:val="28"/>
                <w:szCs w:val="28"/>
              </w:rPr>
              <w:t>УТВЕРЖДЕНО:</w:t>
            </w:r>
          </w:p>
          <w:p w:rsidR="009941E1" w:rsidRDefault="009941E1">
            <w:pPr>
              <w:spacing w:after="0" w:line="240" w:lineRule="auto"/>
              <w:rPr>
                <w:rFonts w:ascii="Times New Roman" w:hAnsi="Times New Roman"/>
                <w:sz w:val="28"/>
                <w:szCs w:val="28"/>
              </w:rPr>
            </w:pPr>
            <w:r>
              <w:rPr>
                <w:rFonts w:ascii="Times New Roman" w:hAnsi="Times New Roman"/>
                <w:sz w:val="28"/>
                <w:szCs w:val="28"/>
              </w:rPr>
              <w:t xml:space="preserve">  </w:t>
            </w:r>
            <w:r w:rsidR="0053617C">
              <w:rPr>
                <w:rFonts w:ascii="Times New Roman" w:hAnsi="Times New Roman"/>
                <w:sz w:val="28"/>
                <w:szCs w:val="28"/>
              </w:rPr>
              <w:t xml:space="preserve">Наблюдательным советом </w:t>
            </w:r>
            <w:r>
              <w:rPr>
                <w:rFonts w:ascii="Times New Roman" w:hAnsi="Times New Roman"/>
                <w:sz w:val="28"/>
                <w:szCs w:val="28"/>
              </w:rPr>
              <w:t xml:space="preserve">    </w:t>
            </w:r>
          </w:p>
          <w:p w:rsidR="009941E1" w:rsidRDefault="009941E1">
            <w:pPr>
              <w:spacing w:after="0" w:line="240" w:lineRule="auto"/>
              <w:rPr>
                <w:rFonts w:ascii="Times New Roman" w:hAnsi="Times New Roman"/>
                <w:sz w:val="28"/>
                <w:szCs w:val="28"/>
              </w:rPr>
            </w:pPr>
            <w:r>
              <w:rPr>
                <w:rFonts w:ascii="Times New Roman" w:hAnsi="Times New Roman"/>
                <w:sz w:val="28"/>
                <w:szCs w:val="28"/>
              </w:rPr>
              <w:t xml:space="preserve">  </w:t>
            </w:r>
            <w:r w:rsidR="0053617C">
              <w:rPr>
                <w:rFonts w:ascii="Times New Roman" w:hAnsi="Times New Roman"/>
                <w:sz w:val="28"/>
                <w:szCs w:val="28"/>
              </w:rPr>
              <w:t xml:space="preserve">государственного автономного </w:t>
            </w:r>
            <w:r>
              <w:rPr>
                <w:rFonts w:ascii="Times New Roman" w:hAnsi="Times New Roman"/>
                <w:sz w:val="28"/>
                <w:szCs w:val="28"/>
              </w:rPr>
              <w:t xml:space="preserve"> </w:t>
            </w:r>
          </w:p>
          <w:p w:rsidR="009941E1" w:rsidRDefault="009941E1">
            <w:pPr>
              <w:spacing w:after="0" w:line="240" w:lineRule="auto"/>
              <w:rPr>
                <w:rFonts w:ascii="Times New Roman" w:hAnsi="Times New Roman"/>
                <w:sz w:val="28"/>
                <w:szCs w:val="28"/>
              </w:rPr>
            </w:pPr>
            <w:r>
              <w:rPr>
                <w:rFonts w:ascii="Times New Roman" w:hAnsi="Times New Roman"/>
                <w:sz w:val="28"/>
                <w:szCs w:val="28"/>
              </w:rPr>
              <w:t xml:space="preserve">  </w:t>
            </w:r>
            <w:r w:rsidR="0053617C">
              <w:rPr>
                <w:rFonts w:ascii="Times New Roman" w:hAnsi="Times New Roman"/>
                <w:sz w:val="28"/>
                <w:szCs w:val="28"/>
              </w:rPr>
              <w:t>учреждения культуры Вл</w:t>
            </w:r>
            <w:r>
              <w:rPr>
                <w:rFonts w:ascii="Times New Roman" w:hAnsi="Times New Roman"/>
                <w:sz w:val="28"/>
                <w:szCs w:val="28"/>
              </w:rPr>
              <w:t xml:space="preserve">адимирской </w:t>
            </w:r>
          </w:p>
          <w:p w:rsidR="009941E1" w:rsidRDefault="009941E1">
            <w:pPr>
              <w:spacing w:after="0" w:line="240" w:lineRule="auto"/>
              <w:rPr>
                <w:rFonts w:ascii="Times New Roman" w:hAnsi="Times New Roman"/>
                <w:sz w:val="28"/>
                <w:szCs w:val="28"/>
              </w:rPr>
            </w:pPr>
            <w:r>
              <w:rPr>
                <w:rFonts w:ascii="Times New Roman" w:hAnsi="Times New Roman"/>
                <w:sz w:val="28"/>
                <w:szCs w:val="28"/>
              </w:rPr>
              <w:t xml:space="preserve">  области «</w:t>
            </w:r>
            <w:proofErr w:type="gramStart"/>
            <w:r>
              <w:rPr>
                <w:rFonts w:ascii="Times New Roman" w:hAnsi="Times New Roman"/>
                <w:sz w:val="28"/>
                <w:szCs w:val="28"/>
              </w:rPr>
              <w:t>Владимирский</w:t>
            </w:r>
            <w:proofErr w:type="gramEnd"/>
            <w:r>
              <w:rPr>
                <w:rFonts w:ascii="Times New Roman" w:hAnsi="Times New Roman"/>
                <w:sz w:val="28"/>
                <w:szCs w:val="28"/>
              </w:rPr>
              <w:t xml:space="preserve"> областной </w:t>
            </w:r>
          </w:p>
          <w:p w:rsidR="0053617C" w:rsidRDefault="009941E1">
            <w:pPr>
              <w:spacing w:after="0" w:line="240" w:lineRule="auto"/>
              <w:rPr>
                <w:rFonts w:ascii="Times New Roman" w:hAnsi="Times New Roman"/>
                <w:sz w:val="28"/>
                <w:szCs w:val="28"/>
              </w:rPr>
            </w:pPr>
            <w:r>
              <w:rPr>
                <w:rFonts w:ascii="Times New Roman" w:hAnsi="Times New Roman"/>
                <w:sz w:val="28"/>
                <w:szCs w:val="28"/>
              </w:rPr>
              <w:t xml:space="preserve">  театр кукол</w:t>
            </w:r>
            <w:r w:rsidR="0053617C">
              <w:rPr>
                <w:rFonts w:ascii="Times New Roman" w:hAnsi="Times New Roman"/>
                <w:sz w:val="28"/>
                <w:szCs w:val="28"/>
              </w:rPr>
              <w:t>»</w:t>
            </w:r>
          </w:p>
          <w:p w:rsidR="0053617C" w:rsidRDefault="0053617C">
            <w:pPr>
              <w:spacing w:after="0" w:line="240" w:lineRule="auto"/>
              <w:rPr>
                <w:rFonts w:ascii="Times New Roman" w:hAnsi="Times New Roman"/>
                <w:sz w:val="28"/>
                <w:szCs w:val="28"/>
              </w:rPr>
            </w:pPr>
          </w:p>
          <w:p w:rsidR="0053617C" w:rsidRDefault="008C1099">
            <w:pPr>
              <w:spacing w:after="0" w:line="240" w:lineRule="auto"/>
              <w:rPr>
                <w:rFonts w:ascii="Times New Roman" w:hAnsi="Times New Roman"/>
                <w:sz w:val="28"/>
                <w:szCs w:val="28"/>
                <w:lang w:eastAsia="en-US"/>
              </w:rPr>
            </w:pPr>
            <w:r>
              <w:rPr>
                <w:rFonts w:ascii="Times New Roman" w:hAnsi="Times New Roman"/>
                <w:sz w:val="28"/>
                <w:szCs w:val="28"/>
              </w:rPr>
              <w:t xml:space="preserve">        </w:t>
            </w:r>
            <w:r w:rsidR="004C7C9B">
              <w:rPr>
                <w:rFonts w:ascii="Times New Roman" w:hAnsi="Times New Roman"/>
                <w:sz w:val="28"/>
                <w:szCs w:val="28"/>
              </w:rPr>
              <w:t>Протокол от 19.10.2015  № 12</w:t>
            </w:r>
          </w:p>
        </w:tc>
      </w:tr>
    </w:tbl>
    <w:p w:rsidR="0053617C" w:rsidRDefault="0053617C" w:rsidP="0053617C">
      <w:pPr>
        <w:spacing w:after="0" w:line="240" w:lineRule="auto"/>
        <w:jc w:val="both"/>
        <w:rPr>
          <w:rFonts w:ascii="Times New Roman" w:hAnsi="Times New Roman"/>
          <w:sz w:val="28"/>
          <w:szCs w:val="28"/>
          <w:lang w:eastAsia="en-US"/>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53617C" w:rsidRDefault="0053617C" w:rsidP="0053617C">
      <w:pPr>
        <w:spacing w:after="0" w:line="240" w:lineRule="auto"/>
        <w:jc w:val="center"/>
        <w:rPr>
          <w:rFonts w:ascii="Times New Roman" w:hAnsi="Times New Roman"/>
          <w:sz w:val="28"/>
          <w:szCs w:val="28"/>
        </w:rPr>
      </w:pPr>
    </w:p>
    <w:p w:rsidR="0053617C" w:rsidRDefault="0053617C" w:rsidP="0053617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53617C" w:rsidRDefault="008C1099" w:rsidP="0053617C">
      <w:pPr>
        <w:spacing w:after="0" w:line="240" w:lineRule="auto"/>
        <w:jc w:val="center"/>
        <w:rPr>
          <w:rFonts w:ascii="Times New Roman" w:hAnsi="Times New Roman"/>
          <w:sz w:val="28"/>
          <w:szCs w:val="28"/>
        </w:rPr>
      </w:pPr>
      <w:r>
        <w:rPr>
          <w:rFonts w:ascii="Times New Roman" w:hAnsi="Times New Roman"/>
          <w:sz w:val="28"/>
          <w:szCs w:val="28"/>
        </w:rPr>
        <w:t>«Владимирский областной театр кукол</w:t>
      </w:r>
      <w:r w:rsidR="0053617C">
        <w:rPr>
          <w:rFonts w:ascii="Times New Roman" w:hAnsi="Times New Roman"/>
          <w:sz w:val="28"/>
          <w:szCs w:val="28"/>
        </w:rPr>
        <w:t>»</w:t>
      </w:r>
    </w:p>
    <w:p w:rsidR="00E31E9A" w:rsidRPr="00E31E9A" w:rsidRDefault="00E31E9A" w:rsidP="00E31E9A">
      <w:pPr>
        <w:spacing w:after="0" w:line="240" w:lineRule="auto"/>
        <w:ind w:right="40"/>
        <w:contextualSpacing/>
        <w:jc w:val="center"/>
        <w:rPr>
          <w:rFonts w:ascii="Times New Roman" w:eastAsia="Times New Roman" w:hAnsi="Times New Roman" w:cs="Times New Roman"/>
          <w:sz w:val="28"/>
          <w:szCs w:val="28"/>
        </w:rPr>
      </w:pPr>
      <w:r>
        <w:rPr>
          <w:rFonts w:ascii="Times New Roman" w:hAnsi="Times New Roman"/>
          <w:sz w:val="28"/>
          <w:szCs w:val="28"/>
        </w:rPr>
        <w:t>(в редакции</w:t>
      </w:r>
      <w:r w:rsidRPr="004E138A">
        <w:rPr>
          <w:rFonts w:ascii="Times New Roman" w:hAnsi="Times New Roman"/>
          <w:sz w:val="28"/>
          <w:szCs w:val="28"/>
        </w:rPr>
        <w:t xml:space="preserve"> </w:t>
      </w:r>
      <w:r>
        <w:rPr>
          <w:rFonts w:ascii="Times New Roman" w:hAnsi="Times New Roman"/>
          <w:sz w:val="28"/>
          <w:szCs w:val="28"/>
        </w:rPr>
        <w:t>Протокола от 04.10.2016 № 14НС)</w:t>
      </w:r>
    </w:p>
    <w:p w:rsidR="0053617C" w:rsidRDefault="0053617C" w:rsidP="0053617C">
      <w:pPr>
        <w:spacing w:after="0" w:line="240" w:lineRule="auto"/>
        <w:jc w:val="center"/>
        <w:rPr>
          <w:rFonts w:ascii="Times New Roman" w:hAnsi="Times New Roman"/>
          <w:sz w:val="28"/>
          <w:szCs w:val="28"/>
        </w:rPr>
      </w:pPr>
    </w:p>
    <w:p w:rsidR="00A92572" w:rsidRDefault="00A92572" w:rsidP="0053617C">
      <w:pPr>
        <w:spacing w:after="0" w:line="240" w:lineRule="auto"/>
        <w:jc w:val="center"/>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53617C" w:rsidRDefault="00A92572" w:rsidP="0053617C">
      <w:pPr>
        <w:spacing w:after="0" w:line="240" w:lineRule="auto"/>
        <w:jc w:val="center"/>
        <w:rPr>
          <w:rFonts w:ascii="Times New Roman" w:hAnsi="Times New Roman"/>
          <w:sz w:val="28"/>
          <w:szCs w:val="28"/>
        </w:rPr>
      </w:pPr>
      <w:r>
        <w:rPr>
          <w:rFonts w:ascii="Times New Roman" w:hAnsi="Times New Roman"/>
          <w:sz w:val="28"/>
          <w:szCs w:val="28"/>
        </w:rPr>
        <w:t>2015</w:t>
      </w:r>
      <w:r w:rsidR="0053617C">
        <w:rPr>
          <w:rFonts w:ascii="Times New Roman" w:hAnsi="Times New Roman"/>
          <w:sz w:val="28"/>
          <w:szCs w:val="28"/>
        </w:rPr>
        <w:t xml:space="preserve"> г.</w:t>
      </w:r>
    </w:p>
    <w:p w:rsidR="00A92572" w:rsidRDefault="00A92572" w:rsidP="0053617C">
      <w:pPr>
        <w:spacing w:after="0" w:line="240" w:lineRule="auto"/>
        <w:jc w:val="center"/>
        <w:rPr>
          <w:rFonts w:ascii="Times New Roman" w:hAnsi="Times New Roman"/>
          <w:sz w:val="28"/>
          <w:szCs w:val="28"/>
        </w:rPr>
      </w:pPr>
    </w:p>
    <w:p w:rsidR="00A92572" w:rsidRDefault="00A92572" w:rsidP="0053617C">
      <w:pPr>
        <w:spacing w:after="0" w:line="240" w:lineRule="auto"/>
        <w:jc w:val="center"/>
        <w:rPr>
          <w:rFonts w:ascii="Times New Roman" w:hAnsi="Times New Roman"/>
          <w:sz w:val="28"/>
          <w:szCs w:val="28"/>
        </w:rPr>
      </w:pPr>
    </w:p>
    <w:p w:rsidR="00A92572" w:rsidRDefault="00A92572" w:rsidP="0053617C">
      <w:pPr>
        <w:spacing w:after="0" w:line="240" w:lineRule="auto"/>
        <w:jc w:val="center"/>
        <w:rPr>
          <w:rFonts w:ascii="Times New Roman" w:hAnsi="Times New Roman"/>
          <w:sz w:val="28"/>
          <w:szCs w:val="28"/>
        </w:rPr>
      </w:pPr>
    </w:p>
    <w:p w:rsidR="0053617C" w:rsidRDefault="0053617C" w:rsidP="0053617C">
      <w:pPr>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t>ТЕРМИНЫ И ОПРЕДЕЛЕНИЯ</w:t>
      </w:r>
    </w:p>
    <w:p w:rsidR="0053617C" w:rsidRDefault="0053617C" w:rsidP="0053617C">
      <w:pPr>
        <w:spacing w:after="0" w:line="240" w:lineRule="auto"/>
        <w:contextualSpacing/>
        <w:jc w:val="both"/>
        <w:rPr>
          <w:rFonts w:ascii="Times New Roman" w:eastAsia="Times New Roman" w:hAnsi="Times New Roman"/>
          <w:sz w:val="28"/>
          <w:szCs w:val="28"/>
        </w:rPr>
      </w:pPr>
    </w:p>
    <w:p w:rsidR="0053617C" w:rsidRDefault="0053617C" w:rsidP="0053617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Аукцион - открытая конкурентная процедура закупки с проведением торгов на право заключения договора на поставку товара, выполнение работ, оказания услуг. Победителем аукциона признается участник закупки, предложивший наиболее низкую цену договора, или, если при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Документация о закупке (закупочная документация) - комплект документов, содержащий полную информацию о предмете, процедуре закупке, об условиях договора, заключаемого по ее результатам, и другие сведения в соответствии с пунктом 10 статьи 4 Федеральным законом Российской Федерации от 18.07.11 № 223-ФЗ «О закупках товаров, работ, услуг отдельными видами юридических лиц».</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Заказчик - юридическое лицо, в интересах и за счет средств которого осуществляется закупка - государственное автономное учреждение культуры Вл</w:t>
      </w:r>
      <w:r w:rsidR="00A92572">
        <w:rPr>
          <w:rFonts w:ascii="Times New Roman" w:hAnsi="Times New Roman"/>
          <w:sz w:val="28"/>
          <w:szCs w:val="28"/>
        </w:rPr>
        <w:t>адимирской области «Владимирский областной театр кукол</w:t>
      </w:r>
      <w:r>
        <w:rPr>
          <w:rFonts w:ascii="Times New Roman" w:hAnsi="Times New Roman"/>
          <w:sz w:val="28"/>
          <w:szCs w:val="28"/>
        </w:rPr>
        <w:t>».</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Закупочная процедура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 иных объектов гражданских прав.</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открытая конкурентная процедура закупки, при которой победителем признается участник закупки, предложивший наименьшую цену выполнения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Запрос предложений - открытая конкурентная процедура закупки, имеющая целью выбор участника закупки, предложившего наилучшие условия исполнения договора в соответствии с документацией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Извещение о закупке - неотъемлемая часть документации о закупке, включающая основную информацию о проведении закупки.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Итоговый протокол - протокол проведения закупки, на основании которого с победителем закупки или с иным участником заключается такой договор (например, протокол рассмотрения заявок или протокол оценки и сопоставления заявок).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закупок (закупочная комиссия) - коллегиальный орган, создаваемый Заказчиком для проведения закупок.</w:t>
      </w:r>
    </w:p>
    <w:p w:rsidR="0053617C" w:rsidRDefault="0053617C" w:rsidP="0053617C">
      <w:pPr>
        <w:pStyle w:val="af2"/>
        <w:tabs>
          <w:tab w:val="clear" w:pos="851"/>
          <w:tab w:val="left" w:pos="0"/>
        </w:tabs>
        <w:spacing w:line="240" w:lineRule="auto"/>
        <w:ind w:left="0" w:firstLine="720"/>
        <w:rPr>
          <w:szCs w:val="28"/>
        </w:rPr>
      </w:pPr>
      <w:r>
        <w:rPr>
          <w:szCs w:val="28"/>
        </w:rPr>
        <w:t>Конкурентные переговоры - внеконкурсная закупочная процедура,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или условиям договора и необходимо провести переговоры с потенциальными участниками закупки, а использование иных процедур закупок с учетом затрат времени или по иным причинам нецелесообразно.</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Лот - неделимая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гражданско-правового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Оператор электронной торговой площадки - 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53617C" w:rsidRDefault="0053617C" w:rsidP="0053617C">
      <w:pPr>
        <w:tabs>
          <w:tab w:val="left" w:pos="540"/>
          <w:tab w:val="left" w:pos="900"/>
        </w:tabs>
        <w:spacing w:after="0" w:line="240" w:lineRule="auto"/>
        <w:jc w:val="both"/>
        <w:rPr>
          <w:rFonts w:ascii="Times New Roman" w:hAnsi="Times New Roman"/>
          <w:sz w:val="28"/>
          <w:szCs w:val="28"/>
        </w:rPr>
      </w:pPr>
      <w:r>
        <w:rPr>
          <w:rFonts w:ascii="Times New Roman" w:hAnsi="Times New Roman"/>
          <w:sz w:val="28"/>
          <w:szCs w:val="28"/>
        </w:rPr>
        <w:tab/>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Переторжка - процедура, в рамках которой участник закупочной процедуры может снизить цену своего предложения (заявки) без изменения остальных условий заявки.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Победитель процедуры закупки - участник закупки, который сделал лучшее предложение в соответствии с условиями закупочной документации.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Процедура закупки - процедура, в результате проведения которой Заказчик производит выбор поставщика, в соответствии с правилами, установленными закупочной документацией, с которым заключается договор на поставку товаров, выполнение работ или оказание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Процедура закупки в электронной форме (торги) - процедура закупки, осуществляемая на электронной торговой площадке.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rsidR="0053617C" w:rsidRPr="00535A27" w:rsidRDefault="0053617C" w:rsidP="0053617C">
      <w:pPr>
        <w:spacing w:after="0" w:line="240" w:lineRule="auto"/>
        <w:jc w:val="both"/>
        <w:rPr>
          <w:rFonts w:ascii="Times New Roman" w:hAnsi="Times New Roman"/>
          <w:sz w:val="28"/>
          <w:szCs w:val="28"/>
        </w:rPr>
      </w:pPr>
      <w:r>
        <w:rPr>
          <w:rFonts w:ascii="Times New Roman" w:hAnsi="Times New Roman"/>
          <w:sz w:val="28"/>
          <w:szCs w:val="28"/>
        </w:rPr>
        <w:tab/>
        <w:t xml:space="preserve">Сайт Заказчика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00A03230" w:rsidRPr="00515244">
          <w:rPr>
            <w:rStyle w:val="a3"/>
            <w:sz w:val="28"/>
            <w:szCs w:val="28"/>
          </w:rPr>
          <w:t>www.v</w:t>
        </w:r>
        <w:r w:rsidR="00A03230" w:rsidRPr="00515244">
          <w:rPr>
            <w:rStyle w:val="a3"/>
            <w:sz w:val="28"/>
            <w:szCs w:val="28"/>
            <w:lang w:val="en-US"/>
          </w:rPr>
          <w:t>otk</w:t>
        </w:r>
        <w:r w:rsidR="00A03230" w:rsidRPr="00515244">
          <w:rPr>
            <w:rStyle w:val="a3"/>
            <w:sz w:val="28"/>
            <w:szCs w:val="28"/>
          </w:rPr>
          <w:t>.</w:t>
        </w:r>
        <w:r w:rsidR="00A03230" w:rsidRPr="00515244">
          <w:rPr>
            <w:rStyle w:val="a3"/>
            <w:sz w:val="28"/>
            <w:szCs w:val="28"/>
            <w:lang w:val="en-US"/>
          </w:rPr>
          <w:t>ru</w:t>
        </w:r>
      </w:hyperlink>
      <w:r w:rsidRPr="00535A27">
        <w:rPr>
          <w:rFonts w:ascii="Times New Roman" w:hAnsi="Times New Roman"/>
          <w:sz w:val="28"/>
          <w:szCs w:val="28"/>
        </w:rPr>
        <w:t>.</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Способ  закупки - вид закупки, определяющий обязательные действия при осуществлении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Торги - способ закупки, проводимый в форме открытого конкурса или открытого аукциона (в том числе  в электронной форме).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Уклонение от заключения договора - действие (бездействие) участника закупки, с которым заключается договор, направленные на </w:t>
      </w:r>
      <w:proofErr w:type="spellStart"/>
      <w:r>
        <w:rPr>
          <w:rFonts w:ascii="Times New Roman" w:hAnsi="Times New Roman"/>
          <w:sz w:val="28"/>
          <w:szCs w:val="28"/>
        </w:rPr>
        <w:t>незаключение</w:t>
      </w:r>
      <w:proofErr w:type="spellEnd"/>
      <w:r>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Times New Roman" w:hAnsi="Times New Roman"/>
          <w:sz w:val="28"/>
          <w:szCs w:val="28"/>
        </w:rPr>
        <w:t xml:space="preserve"> Заказчиком в соответствии с настоящим Положением.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53617C" w:rsidRDefault="0053617C" w:rsidP="0053617C">
      <w:pPr>
        <w:spacing w:after="0" w:line="240" w:lineRule="auto"/>
        <w:jc w:val="both"/>
        <w:rPr>
          <w:rFonts w:ascii="Times New Roman" w:hAnsi="Times New Roman"/>
          <w:sz w:val="28"/>
          <w:szCs w:val="28"/>
        </w:rPr>
      </w:pPr>
      <w:r>
        <w:rPr>
          <w:rFonts w:ascii="Times New Roman" w:hAnsi="Times New Roman"/>
          <w:sz w:val="28"/>
          <w:szCs w:val="28"/>
        </w:rPr>
        <w:tab/>
        <w:t>Электронный документ - документ, в котором информация представлена в электронно-цифровой форме.</w:t>
      </w:r>
    </w:p>
    <w:p w:rsidR="00A03230" w:rsidRDefault="00A03230" w:rsidP="0053617C">
      <w:pPr>
        <w:spacing w:after="0" w:line="240" w:lineRule="auto"/>
        <w:jc w:val="both"/>
        <w:rPr>
          <w:rFonts w:ascii="Times New Roman" w:hAnsi="Times New Roman"/>
          <w:sz w:val="28"/>
          <w:szCs w:val="28"/>
        </w:rPr>
      </w:pPr>
    </w:p>
    <w:p w:rsidR="00A03230" w:rsidRDefault="00A03230" w:rsidP="0053617C">
      <w:pPr>
        <w:spacing w:after="0" w:line="240" w:lineRule="auto"/>
        <w:jc w:val="both"/>
        <w:rPr>
          <w:rFonts w:ascii="Times New Roman" w:hAnsi="Times New Roman"/>
          <w:sz w:val="28"/>
          <w:szCs w:val="28"/>
        </w:rPr>
      </w:pPr>
    </w:p>
    <w:p w:rsidR="00A03230" w:rsidRDefault="00A03230" w:rsidP="0053617C">
      <w:pPr>
        <w:spacing w:after="0" w:line="240" w:lineRule="auto"/>
        <w:jc w:val="both"/>
        <w:rPr>
          <w:rFonts w:ascii="Times New Roman" w:hAnsi="Times New Roman"/>
          <w:sz w:val="28"/>
          <w:szCs w:val="28"/>
        </w:rPr>
      </w:pPr>
    </w:p>
    <w:p w:rsidR="00A03230" w:rsidRDefault="00A03230" w:rsidP="0053617C">
      <w:pPr>
        <w:spacing w:after="0" w:line="240" w:lineRule="auto"/>
        <w:jc w:val="both"/>
        <w:rPr>
          <w:rFonts w:ascii="Times New Roman" w:hAnsi="Times New Roman"/>
          <w:sz w:val="28"/>
          <w:szCs w:val="28"/>
        </w:rPr>
      </w:pPr>
    </w:p>
    <w:p w:rsidR="00A03230" w:rsidRDefault="00A03230" w:rsidP="0053617C">
      <w:pPr>
        <w:spacing w:after="0" w:line="240" w:lineRule="auto"/>
        <w:jc w:val="both"/>
        <w:rPr>
          <w:rFonts w:ascii="Times New Roman" w:hAnsi="Times New Roman"/>
          <w:sz w:val="28"/>
          <w:szCs w:val="28"/>
        </w:rPr>
      </w:pPr>
    </w:p>
    <w:p w:rsidR="00A03230" w:rsidRDefault="00A03230" w:rsidP="0053617C">
      <w:pPr>
        <w:spacing w:after="0" w:line="240" w:lineRule="auto"/>
        <w:jc w:val="both"/>
        <w:rPr>
          <w:rFonts w:ascii="Times New Roman" w:hAnsi="Times New Roman"/>
          <w:sz w:val="28"/>
          <w:szCs w:val="28"/>
        </w:rPr>
      </w:pPr>
    </w:p>
    <w:p w:rsidR="0053617C" w:rsidRDefault="0053617C" w:rsidP="0053617C">
      <w:pPr>
        <w:spacing w:after="0" w:line="240" w:lineRule="auto"/>
        <w:jc w:val="both"/>
        <w:rPr>
          <w:rFonts w:ascii="Times New Roman" w:hAnsi="Times New Roman"/>
          <w:sz w:val="28"/>
          <w:szCs w:val="28"/>
        </w:rPr>
      </w:pPr>
    </w:p>
    <w:p w:rsidR="0053617C" w:rsidRDefault="0053617C" w:rsidP="0053617C">
      <w:pPr>
        <w:spacing w:after="0" w:line="240" w:lineRule="auto"/>
        <w:ind w:left="75"/>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ОБЩИЕ ПОЛОЖЕНИЯ</w:t>
      </w:r>
    </w:p>
    <w:p w:rsidR="0053617C" w:rsidRDefault="0053617C" w:rsidP="0053617C">
      <w:pPr>
        <w:spacing w:after="0" w:line="240" w:lineRule="auto"/>
        <w:ind w:left="795"/>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 Предмет и цели регулирования Положения</w:t>
      </w:r>
    </w:p>
    <w:p w:rsidR="0053617C" w:rsidRDefault="0053617C" w:rsidP="0053617C">
      <w:pPr>
        <w:pStyle w:val="ac"/>
        <w:spacing w:after="0"/>
        <w:ind w:firstLine="708"/>
        <w:rPr>
          <w:sz w:val="28"/>
          <w:szCs w:val="28"/>
        </w:rPr>
      </w:pPr>
      <w:r>
        <w:rPr>
          <w:sz w:val="28"/>
          <w:szCs w:val="28"/>
        </w:rPr>
        <w:t xml:space="preserve">1. </w:t>
      </w:r>
      <w:proofErr w:type="gramStart"/>
      <w:r>
        <w:rPr>
          <w:sz w:val="28"/>
          <w:szCs w:val="28"/>
        </w:rPr>
        <w:t>Настоящее Положение о закупках товаров, работ, услуг (далее – Положение) разработано в соответствии с Федеральным законом от 18.07.2011 № 223-ФЗ «О закупках товаров, работ, услуг отдельными видами юридических лиц» и регулирует отношения, связанные с проведением закупок для нужд государственного автономного учреждения культуры Вл</w:t>
      </w:r>
      <w:r w:rsidR="00A03230">
        <w:rPr>
          <w:sz w:val="28"/>
          <w:szCs w:val="28"/>
        </w:rPr>
        <w:t>адимирской области «Владимирский областной театр кукол» (ГАУК ВО «Владимирский областной театр кукол</w:t>
      </w:r>
      <w:r>
        <w:rPr>
          <w:sz w:val="28"/>
          <w:szCs w:val="28"/>
        </w:rPr>
        <w:t>»), именуемого в дальнейшем Заказчик.</w:t>
      </w:r>
      <w:proofErr w:type="gramEnd"/>
    </w:p>
    <w:p w:rsidR="0053617C" w:rsidRDefault="0053617C" w:rsidP="0053617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Другими целями закупочной деятельности являются:</w:t>
      </w:r>
    </w:p>
    <w:p w:rsidR="0053617C" w:rsidRDefault="0053617C" w:rsidP="0053617C">
      <w:pPr>
        <w:pStyle w:val="ac"/>
        <w:spacing w:after="0"/>
        <w:ind w:firstLine="708"/>
        <w:rPr>
          <w:sz w:val="28"/>
          <w:szCs w:val="28"/>
        </w:rPr>
      </w:pPr>
      <w:r>
        <w:rPr>
          <w:sz w:val="28"/>
          <w:szCs w:val="28"/>
        </w:rPr>
        <w:t>- обеспечение единства экономического пространства;</w:t>
      </w:r>
    </w:p>
    <w:p w:rsidR="0053617C" w:rsidRDefault="0053617C" w:rsidP="0053617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53617C" w:rsidRDefault="0053617C" w:rsidP="0053617C">
      <w:pPr>
        <w:pStyle w:val="ac"/>
        <w:spacing w:after="0"/>
        <w:ind w:firstLine="708"/>
        <w:rPr>
          <w:sz w:val="28"/>
          <w:szCs w:val="28"/>
        </w:rPr>
      </w:pPr>
      <w:r>
        <w:rPr>
          <w:sz w:val="28"/>
          <w:szCs w:val="28"/>
        </w:rPr>
        <w:t>- повышение  эффективности использования денежных средств, направляемых на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53617C" w:rsidRDefault="0053617C" w:rsidP="0053617C">
      <w:pPr>
        <w:pStyle w:val="ac"/>
        <w:spacing w:after="0"/>
        <w:ind w:firstLine="708"/>
        <w:rPr>
          <w:sz w:val="28"/>
          <w:szCs w:val="28"/>
        </w:rPr>
      </w:pPr>
      <w:r>
        <w:rPr>
          <w:sz w:val="28"/>
          <w:szCs w:val="28"/>
        </w:rPr>
        <w:t>- развитие добросовестной конкуренции;</w:t>
      </w:r>
    </w:p>
    <w:p w:rsidR="0053617C" w:rsidRDefault="0053617C" w:rsidP="0053617C">
      <w:pPr>
        <w:pStyle w:val="ac"/>
        <w:spacing w:after="0"/>
        <w:ind w:firstLine="708"/>
        <w:rPr>
          <w:sz w:val="28"/>
          <w:szCs w:val="28"/>
        </w:rPr>
      </w:pPr>
      <w:r>
        <w:rPr>
          <w:sz w:val="28"/>
          <w:szCs w:val="28"/>
        </w:rPr>
        <w:t>- обеспечение гласности и прозрачности осуществления закупок;</w:t>
      </w:r>
    </w:p>
    <w:p w:rsidR="0053617C" w:rsidRDefault="0053617C" w:rsidP="0053617C">
      <w:pPr>
        <w:pStyle w:val="ac"/>
        <w:spacing w:after="0"/>
        <w:ind w:firstLine="708"/>
        <w:rPr>
          <w:sz w:val="28"/>
          <w:szCs w:val="28"/>
        </w:rPr>
      </w:pPr>
      <w:r>
        <w:rPr>
          <w:sz w:val="28"/>
          <w:szCs w:val="28"/>
        </w:rPr>
        <w:t>- предотвращение коррупции и других злоупотреблений;</w:t>
      </w:r>
    </w:p>
    <w:p w:rsidR="0053617C" w:rsidRDefault="0053617C" w:rsidP="0053617C">
      <w:pPr>
        <w:pStyle w:val="ac"/>
        <w:spacing w:after="0"/>
        <w:ind w:firstLine="708"/>
        <w:rPr>
          <w:sz w:val="28"/>
          <w:szCs w:val="28"/>
        </w:rPr>
      </w:pPr>
      <w:r>
        <w:rPr>
          <w:sz w:val="28"/>
          <w:szCs w:val="28"/>
        </w:rPr>
        <w:t>- реализация мер, направленных на сокращение издержек Заказчика.</w:t>
      </w:r>
    </w:p>
    <w:p w:rsidR="0053617C" w:rsidRDefault="0053617C" w:rsidP="0053617C">
      <w:pPr>
        <w:pStyle w:val="ac"/>
        <w:spacing w:after="0"/>
        <w:ind w:firstLine="708"/>
        <w:rPr>
          <w:sz w:val="28"/>
          <w:szCs w:val="28"/>
        </w:rPr>
      </w:pPr>
    </w:p>
    <w:p w:rsidR="0053617C" w:rsidRDefault="0053617C" w:rsidP="0053617C">
      <w:pPr>
        <w:pStyle w:val="ac"/>
        <w:spacing w:after="0"/>
        <w:ind w:firstLine="708"/>
        <w:rPr>
          <w:b/>
          <w:sz w:val="28"/>
          <w:szCs w:val="28"/>
        </w:rPr>
      </w:pPr>
      <w:r>
        <w:rPr>
          <w:b/>
          <w:sz w:val="28"/>
          <w:szCs w:val="28"/>
        </w:rPr>
        <w:t xml:space="preserve">Статья 2. Область применения Положения </w:t>
      </w:r>
    </w:p>
    <w:p w:rsidR="0053617C" w:rsidRDefault="0053617C" w:rsidP="0053617C">
      <w:pPr>
        <w:pStyle w:val="ac"/>
        <w:spacing w:after="0"/>
        <w:ind w:firstLine="708"/>
        <w:rPr>
          <w:sz w:val="28"/>
          <w:szCs w:val="28"/>
        </w:rPr>
      </w:pPr>
      <w:r>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3617C" w:rsidRDefault="0053617C" w:rsidP="0053617C">
      <w:pPr>
        <w:pStyle w:val="aa"/>
        <w:numPr>
          <w:ilvl w:val="0"/>
          <w:numId w:val="4"/>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Настоящее Положение не регулирует отношения,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Times New Roman" w:hAnsi="Times New Roman"/>
          <w:sz w:val="28"/>
          <w:szCs w:val="28"/>
        </w:rPr>
        <w:t>обязательств</w:t>
      </w:r>
      <w:proofErr w:type="gramEnd"/>
      <w:r>
        <w:rPr>
          <w:rFonts w:ascii="Times New Roman" w:hAnsi="Times New Roman"/>
          <w:sz w:val="28"/>
          <w:szCs w:val="28"/>
        </w:rPr>
        <w:t xml:space="preserve"> по которым предусматривает поставки товаров);</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приобретением Заказчиком биржевых товаров на товарной бирже в соответствии с </w:t>
      </w:r>
      <w:hyperlink r:id="rId6" w:history="1">
        <w:r w:rsidRPr="00A03230">
          <w:rPr>
            <w:rStyle w:val="a3"/>
            <w:color w:val="auto"/>
            <w:sz w:val="28"/>
            <w:szCs w:val="28"/>
            <w:u w:val="none"/>
          </w:rPr>
          <w:t>законодательством</w:t>
        </w:r>
      </w:hyperlink>
      <w:r>
        <w:rPr>
          <w:rFonts w:ascii="Times New Roman" w:hAnsi="Times New Roman"/>
          <w:sz w:val="28"/>
          <w:szCs w:val="28"/>
        </w:rPr>
        <w:t xml:space="preserve"> о товарных биржах и биржевой торговле;</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осуществлением Заказчиком закупок товаров, работ, услуг в соответствии с Федеральным </w:t>
      </w:r>
      <w:hyperlink r:id="rId7" w:history="1">
        <w:r w:rsidRPr="00A03230">
          <w:rPr>
            <w:rStyle w:val="a3"/>
            <w:color w:val="auto"/>
            <w:sz w:val="28"/>
            <w:szCs w:val="28"/>
            <w:u w:val="none"/>
          </w:rPr>
          <w:t>законом</w:t>
        </w:r>
      </w:hyperlink>
      <w:r w:rsidRPr="00A03230">
        <w:rPr>
          <w:rFonts w:ascii="Times New Roman" w:hAnsi="Times New Roman"/>
          <w:sz w:val="28"/>
          <w:szCs w:val="28"/>
        </w:rPr>
        <w:t xml:space="preserve"> </w:t>
      </w:r>
      <w:r>
        <w:rPr>
          <w:rFonts w:ascii="Times New Roman" w:hAnsi="Times New Roman"/>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закупкой в области военно-технического сотрудничества;</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6647DF">
          <w:rPr>
            <w:rStyle w:val="a3"/>
            <w:color w:val="auto"/>
            <w:sz w:val="28"/>
            <w:szCs w:val="28"/>
            <w:u w:val="none"/>
          </w:rPr>
          <w:t>статьей 5</w:t>
        </w:r>
      </w:hyperlink>
      <w:r>
        <w:rPr>
          <w:rFonts w:ascii="Times New Roman" w:hAnsi="Times New Roman"/>
          <w:sz w:val="28"/>
          <w:szCs w:val="28"/>
        </w:rPr>
        <w:t xml:space="preserve"> Федерального закона от 30.12.2008 № 307-ФЗ «Об аудиторской деятельности»;</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заключением и исполнением договоров в соответствии с </w:t>
      </w:r>
      <w:hyperlink r:id="rId9" w:history="1">
        <w:r w:rsidRPr="006647DF">
          <w:rPr>
            <w:rStyle w:val="a3"/>
            <w:color w:val="auto"/>
            <w:sz w:val="28"/>
            <w:szCs w:val="28"/>
            <w:u w:val="none"/>
          </w:rPr>
          <w:t>законодательством</w:t>
        </w:r>
      </w:hyperlink>
      <w:r>
        <w:rPr>
          <w:rFonts w:ascii="Times New Roman" w:hAnsi="Times New Roman"/>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3617C" w:rsidRDefault="0053617C" w:rsidP="0053617C">
      <w:pPr>
        <w:pStyle w:val="aa"/>
        <w:spacing w:after="0" w:line="240" w:lineRule="auto"/>
        <w:ind w:firstLine="708"/>
        <w:jc w:val="both"/>
        <w:rPr>
          <w:rFonts w:ascii="Times New Roman" w:hAnsi="Times New Roman"/>
          <w:sz w:val="28"/>
          <w:szCs w:val="28"/>
        </w:rPr>
      </w:pPr>
      <w:r>
        <w:rPr>
          <w:rFonts w:ascii="Times New Roman" w:hAnsi="Times New Roman"/>
          <w:sz w:val="28"/>
          <w:szCs w:val="28"/>
          <w:lang w:eastAsia="ru-RU"/>
        </w:rPr>
        <w:t>- осуществлением кредитной организацией лизинговых операций и межбанковских операций, в том числе с иностранными банками</w:t>
      </w:r>
      <w:r>
        <w:rPr>
          <w:rFonts w:ascii="Times New Roman" w:hAnsi="Times New Roman"/>
          <w:sz w:val="28"/>
          <w:szCs w:val="28"/>
        </w:rPr>
        <w:t>.</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1. При осуществлении закупок Заказчик руководствуются Конституцией Российской Федерации, Гражданским кодексом Российской Федерации, Федеральным законом Российской Федерации от 18.07.11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и настоящим Положением.</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2. Положение утверждается и может быть изменено Наблюдательным советом Заказчика. Настоящее Положение и дополнения к нему вступают в силу со дня утверждения Наблюдательным советом Заказчика.</w:t>
      </w:r>
    </w:p>
    <w:p w:rsidR="0053617C" w:rsidRDefault="0053617C" w:rsidP="0053617C">
      <w:pPr>
        <w:spacing w:after="0" w:line="240" w:lineRule="auto"/>
        <w:ind w:firstLine="708"/>
        <w:jc w:val="both"/>
        <w:rPr>
          <w:rFonts w:ascii="Times New Roman" w:eastAsia="Calibri" w:hAnsi="Times New Roman"/>
          <w:sz w:val="28"/>
          <w:szCs w:val="28"/>
        </w:rPr>
      </w:pPr>
      <w:r>
        <w:rPr>
          <w:rFonts w:ascii="Times New Roman" w:hAnsi="Times New Roman"/>
          <w:sz w:val="28"/>
          <w:szCs w:val="28"/>
        </w:rPr>
        <w:t>3. Заказчик вправе разрабатывать документы (локальные акты) в дополнение к настоящему Положению.</w:t>
      </w:r>
    </w:p>
    <w:p w:rsidR="0053617C" w:rsidRDefault="0053617C" w:rsidP="0053617C">
      <w:pPr>
        <w:spacing w:after="0" w:line="240" w:lineRule="auto"/>
        <w:ind w:firstLine="708"/>
        <w:jc w:val="both"/>
        <w:rPr>
          <w:rFonts w:ascii="Times New Roman" w:hAnsi="Times New Roman"/>
          <w:sz w:val="28"/>
          <w:szCs w:val="28"/>
          <w:lang w:eastAsia="en-US"/>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2. Заказчик размещает  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3. В единой информационной системе при закупке подлежит размещению следующая информация:</w:t>
      </w:r>
    </w:p>
    <w:p w:rsidR="0053617C" w:rsidRDefault="0053617C" w:rsidP="0053617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 извещение о закупке и вносимые в него изменения;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документация о закупке и вносимые в нее изменения;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проект договора, заключаемого по итогам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разъяснения документации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протоколы, составляемые в ходе и по результатам проведения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и настоящим Положением.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Заказчик не позднее 10-го числа месяца, следующего за отчетным месяцем, размещает в единой информационной системе: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количестве и об общей стоимости договоров, заключенных Заказчиком по результатам закупки товаров, работ,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7. В извещении о закупке указываются следующие сведения: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способ закупки (открытый конкурс, открытый аукцион или иной, предусмотренный Положением о закупке способ);</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наименование, место нахождения, почтовый адрес, адрес электронной почты, номер контактного телефона Заказчика;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место,</w:t>
      </w:r>
      <w:r>
        <w:rPr>
          <w:b/>
          <w:i/>
          <w:sz w:val="28"/>
          <w:szCs w:val="28"/>
        </w:rPr>
        <w:t xml:space="preserve"> </w:t>
      </w:r>
      <w:r>
        <w:rPr>
          <w:rFonts w:ascii="Times New Roman" w:hAnsi="Times New Roman"/>
          <w:sz w:val="28"/>
          <w:szCs w:val="28"/>
        </w:rPr>
        <w:t>срок,</w:t>
      </w:r>
      <w:r>
        <w:rPr>
          <w:rFonts w:ascii="Times New Roman" w:hAnsi="Times New Roman"/>
          <w:b/>
          <w:i/>
          <w:sz w:val="28"/>
          <w:szCs w:val="28"/>
        </w:rPr>
        <w:t xml:space="preserve"> </w:t>
      </w:r>
      <w:r>
        <w:rPr>
          <w:rFonts w:ascii="Times New Roman" w:hAnsi="Times New Roman"/>
          <w:sz w:val="28"/>
          <w:szCs w:val="28"/>
        </w:rPr>
        <w:t>порядок оплаты,</w:t>
      </w:r>
      <w:r>
        <w:rPr>
          <w:b/>
          <w:i/>
          <w:sz w:val="28"/>
          <w:szCs w:val="28"/>
        </w:rPr>
        <w:t xml:space="preserve"> </w:t>
      </w:r>
      <w:r>
        <w:rPr>
          <w:rFonts w:ascii="Times New Roman" w:hAnsi="Times New Roman"/>
          <w:sz w:val="28"/>
          <w:szCs w:val="28"/>
        </w:rPr>
        <w:t>условия поставки товаров, выполнения работ, оказания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начальной (максимальной) цене договора (цене лота);</w:t>
      </w:r>
    </w:p>
    <w:p w:rsidR="0053617C" w:rsidRDefault="0053617C" w:rsidP="0053617C">
      <w:pPr>
        <w:pStyle w:val="a5"/>
        <w:spacing w:before="0" w:beforeAutospacing="0" w:after="0" w:afterAutospacing="0"/>
        <w:ind w:firstLine="708"/>
        <w:jc w:val="both"/>
        <w:rPr>
          <w:sz w:val="28"/>
          <w:szCs w:val="28"/>
        </w:rPr>
      </w:pPr>
      <w:r>
        <w:rPr>
          <w:sz w:val="28"/>
          <w:szCs w:val="28"/>
        </w:rPr>
        <w:t>- сведения о включенных (</w:t>
      </w:r>
      <w:proofErr w:type="spellStart"/>
      <w:r>
        <w:rPr>
          <w:sz w:val="28"/>
          <w:szCs w:val="28"/>
        </w:rPr>
        <w:t>невключенных</w:t>
      </w:r>
      <w:proofErr w:type="spellEnd"/>
      <w:r>
        <w:rPr>
          <w:sz w:val="28"/>
          <w:szCs w:val="28"/>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место и срок подачи заявок, место, дата и время вскрытия конвертов с заявками (открытия доступа к поданным в форме электронных документов заявкам);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место и дата </w:t>
      </w:r>
      <w:proofErr w:type="gramStart"/>
      <w:r>
        <w:rPr>
          <w:rFonts w:ascii="Times New Roman" w:hAnsi="Times New Roman"/>
          <w:sz w:val="28"/>
          <w:szCs w:val="28"/>
        </w:rPr>
        <w:t>рассмотрения заявок участников процедуры закупки</w:t>
      </w:r>
      <w:proofErr w:type="gramEnd"/>
      <w:r>
        <w:rPr>
          <w:rFonts w:ascii="Times New Roman" w:hAnsi="Times New Roman"/>
          <w:sz w:val="28"/>
          <w:szCs w:val="28"/>
        </w:rPr>
        <w:t xml:space="preserve"> и подведения итогов закупки;</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 сведения о предоставлении преференций.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8. В документации о закупке указываются следующие сведения:</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3617C" w:rsidRDefault="0053617C" w:rsidP="0053617C">
      <w:pPr>
        <w:spacing w:after="0" w:line="240" w:lineRule="auto"/>
        <w:ind w:firstLine="708"/>
        <w:jc w:val="both"/>
        <w:rPr>
          <w:rFonts w:ascii="Times New Roman" w:hAnsi="Times New Roman"/>
          <w:b/>
          <w:i/>
          <w:sz w:val="28"/>
          <w:szCs w:val="28"/>
        </w:rPr>
      </w:pPr>
      <w:r>
        <w:rPr>
          <w:rFonts w:ascii="Times New Roman" w:hAnsi="Times New Roman"/>
          <w:sz w:val="28"/>
          <w:szCs w:val="28"/>
        </w:rPr>
        <w:t xml:space="preserve">- требования к содержанию, форме, оформлению и составу заявки на участие в закупке;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 закупки выполняемой работы, оказываемой услуги, которые являются предметом закупки, их количественных и качественных характеристик;</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место, условия и сроки (периоды) поставки товара, выполнения работы, оказания услуги;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сведения о начальной (максимальной) цене договора (цене лота);</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место,</w:t>
      </w:r>
      <w:r>
        <w:rPr>
          <w:b/>
          <w:i/>
          <w:sz w:val="28"/>
          <w:szCs w:val="28"/>
        </w:rPr>
        <w:t xml:space="preserve"> </w:t>
      </w:r>
      <w:r>
        <w:rPr>
          <w:rFonts w:ascii="Times New Roman" w:hAnsi="Times New Roman"/>
          <w:sz w:val="28"/>
          <w:szCs w:val="28"/>
        </w:rPr>
        <w:t>срок,</w:t>
      </w:r>
      <w:r>
        <w:rPr>
          <w:rFonts w:ascii="Times New Roman" w:hAnsi="Times New Roman"/>
          <w:b/>
          <w:i/>
          <w:sz w:val="28"/>
          <w:szCs w:val="28"/>
        </w:rPr>
        <w:t xml:space="preserve"> </w:t>
      </w:r>
      <w:r>
        <w:rPr>
          <w:rFonts w:ascii="Times New Roman" w:hAnsi="Times New Roman"/>
          <w:sz w:val="28"/>
          <w:szCs w:val="28"/>
        </w:rPr>
        <w:t>порядок оплаты,</w:t>
      </w:r>
      <w:r>
        <w:rPr>
          <w:b/>
          <w:i/>
          <w:sz w:val="28"/>
          <w:szCs w:val="28"/>
        </w:rPr>
        <w:t xml:space="preserve"> </w:t>
      </w:r>
      <w:r>
        <w:rPr>
          <w:rFonts w:ascii="Times New Roman" w:hAnsi="Times New Roman"/>
          <w:sz w:val="28"/>
          <w:szCs w:val="28"/>
        </w:rPr>
        <w:t>условия поставки товаров, выполнения работ, оказания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в том числе авторских отчислений);</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место и срок подачи заявок, место, дата и время вскрытия конвертов с заявками (открытия доступа к поданным в форме электронных документов заявкам) на участие в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место и дата </w:t>
      </w:r>
      <w:proofErr w:type="gramStart"/>
      <w:r>
        <w:rPr>
          <w:rFonts w:ascii="Times New Roman" w:hAnsi="Times New Roman"/>
          <w:sz w:val="28"/>
          <w:szCs w:val="28"/>
        </w:rPr>
        <w:t>рассмотрения заявок участников процедуры закупки</w:t>
      </w:r>
      <w:proofErr w:type="gramEnd"/>
      <w:r>
        <w:rPr>
          <w:rFonts w:ascii="Times New Roman" w:hAnsi="Times New Roman"/>
          <w:sz w:val="28"/>
          <w:szCs w:val="28"/>
        </w:rPr>
        <w:t xml:space="preserve"> и подведения итогов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порядок и срок предоставления участникам закупки разъяснений положений документации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критерии и порядок оценки и сопоставления заявок на участие в закупке;</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размер обеспечения заявки на участие в закупке, срок и порядок внесения денежных сре</w:t>
      </w:r>
      <w:proofErr w:type="gramStart"/>
      <w:r>
        <w:rPr>
          <w:rFonts w:ascii="Times New Roman" w:hAnsi="Times New Roman"/>
          <w:sz w:val="28"/>
          <w:szCs w:val="28"/>
        </w:rPr>
        <w:t>дств в к</w:t>
      </w:r>
      <w:proofErr w:type="gramEnd"/>
      <w:r>
        <w:rPr>
          <w:rFonts w:ascii="Times New Roman" w:hAnsi="Times New Roman"/>
          <w:sz w:val="28"/>
          <w:szCs w:val="28"/>
        </w:rPr>
        <w:t>ачестве обеспечения заявки, реквизиты счета для перечисления денежных средств в случае установления Заказчиком требования обеспечения заявки;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порядок и срок заключения договора;</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срок, в течение которого победитель закупки или иной участник, с которым заключается договор, должен подписать договор;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проект договора, заключаемого по результатам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срок со дня размещения в единой информационной системе итогового протокола на участие в закупке, в течение которого победитель закупки должен подписать проект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9.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w:t>
      </w:r>
      <w:r>
        <w:rPr>
          <w:rFonts w:ascii="Times New Roman" w:hAnsi="Times New Roman"/>
          <w:sz w:val="28"/>
          <w:szCs w:val="28"/>
        </w:rPr>
        <w:lastRenderedPageBreak/>
        <w:t>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Участники, получившие документацию в письменной форме, подлежат регистрации в Журнале регистрации заявок.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участия в процедуре закупки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Любой участник процедуры закупки вправе направить в письменной форме (в форме электронного документа) Заказчику запрос о разъяснении положений документации о закупке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семь рабочих дней до дня окончания подачи заявок. В течение </w:t>
      </w:r>
      <w:r>
        <w:rPr>
          <w:rFonts w:ascii="Times New Roman" w:hAnsi="Times New Roman"/>
          <w:bCs/>
          <w:sz w:val="28"/>
          <w:szCs w:val="28"/>
        </w:rPr>
        <w:t>трех рабочих</w:t>
      </w:r>
      <w:r>
        <w:rPr>
          <w:rFonts w:ascii="Times New Roman" w:hAnsi="Times New Roman"/>
          <w:sz w:val="28"/>
          <w:szCs w:val="28"/>
        </w:rPr>
        <w:t xml:space="preserve"> дней со дня поступления указанного запроса Заказчик обязан направить в письменной форме (в форме электронного документа) разъяснения положений документации.</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 Если срок подачи заявок составляет менее десяти рабочих дней (например, запрос котировок, запрос </w:t>
      </w:r>
      <w:proofErr w:type="gramStart"/>
      <w:r>
        <w:rPr>
          <w:rFonts w:ascii="Times New Roman" w:hAnsi="Times New Roman"/>
          <w:sz w:val="28"/>
          <w:szCs w:val="28"/>
        </w:rPr>
        <w:t xml:space="preserve">предложений) </w:t>
      </w:r>
      <w:proofErr w:type="gramEnd"/>
      <w:r>
        <w:rPr>
          <w:rFonts w:ascii="Times New Roman" w:hAnsi="Times New Roman"/>
          <w:sz w:val="28"/>
          <w:szCs w:val="28"/>
        </w:rPr>
        <w:t>Заказчик устанавливает срок (порядок) направления запроса о разъяснении положений документации о закупке и срок (порядок) размещения разъяснения положений документации о закупке непосредственно в тексте документации о закупке.</w:t>
      </w:r>
    </w:p>
    <w:p w:rsidR="0053617C" w:rsidRDefault="0053617C" w:rsidP="00C8190B">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В течение </w:t>
      </w:r>
      <w:r>
        <w:rPr>
          <w:rFonts w:ascii="Times New Roman" w:hAnsi="Times New Roman"/>
          <w:bCs/>
          <w:sz w:val="28"/>
          <w:szCs w:val="28"/>
        </w:rPr>
        <w:t>трех дней</w:t>
      </w:r>
      <w:r>
        <w:rPr>
          <w:rFonts w:ascii="Times New Roman" w:hAnsi="Times New Roman"/>
          <w:sz w:val="28"/>
          <w:szCs w:val="28"/>
        </w:rPr>
        <w:t xml:space="preserve"> со дня направления разъяснения положений документации о закупке по запросу участника процедуры закупки </w:t>
      </w:r>
      <w:r>
        <w:rPr>
          <w:sz w:val="28"/>
          <w:szCs w:val="28"/>
        </w:rPr>
        <w:t>З</w:t>
      </w:r>
      <w:r>
        <w:rPr>
          <w:rFonts w:ascii="Times New Roman" w:hAnsi="Times New Roman"/>
          <w:sz w:val="28"/>
          <w:szCs w:val="28"/>
        </w:rPr>
        <w:t xml:space="preserve">аказчик размещает разъяснение в единой информационной системе с указанием предмета запроса, но без указания лица, от которого поступил запрос. </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13. Заказчик вправе принять решение о внесении изменений в документацию о закупке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пять дней до даты окончания подачи заявок на участие в процедуре закупки. Изменение предмета закупки не допускается.</w:t>
      </w:r>
    </w:p>
    <w:p w:rsidR="0053617C" w:rsidRDefault="0053617C" w:rsidP="0053617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Изменения, вносимые в извещение о закупке, документацию о закупке,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14. Для разработки документации о закупке Заказчик вправе привлечь юридическое или физическое лицо.</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15.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lastRenderedPageBreak/>
        <w:t xml:space="preserve">16. </w:t>
      </w:r>
      <w:proofErr w:type="gramStart"/>
      <w:r>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w:t>
      </w:r>
      <w:proofErr w:type="gramEnd"/>
      <w:r>
        <w:rPr>
          <w:rFonts w:ascii="Times New Roman" w:hAnsi="Times New Roman"/>
          <w:sz w:val="28"/>
          <w:szCs w:val="28"/>
        </w:rPr>
        <w:t xml:space="preserve">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17. Размещенные в единой информационной системе информация о закупке, Положение, планы закупок доступны для ознакомления без взимания платы.</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w:t>
      </w:r>
      <w:proofErr w:type="gramStart"/>
      <w:r>
        <w:rPr>
          <w:rFonts w:ascii="Times New Roman" w:hAnsi="Times New Roman"/>
          <w:sz w:val="28"/>
          <w:szCs w:val="28"/>
        </w:rPr>
        <w:t>со</w:t>
      </w:r>
      <w:proofErr w:type="gramEnd"/>
      <w:r>
        <w:rPr>
          <w:rFonts w:ascii="Times New Roman" w:hAnsi="Times New Roman"/>
          <w:sz w:val="28"/>
          <w:szCs w:val="28"/>
        </w:rPr>
        <w:t xml:space="preserve"> частью 16 статьи 4 Федерального закона от 18.07.2011 № 223-ФЗ «О закупках товаров, работ, услуг отдельными видами юридических лиц». 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rsidR="0053617C" w:rsidRDefault="0053617C" w:rsidP="0053617C">
      <w:pPr>
        <w:spacing w:after="0" w:line="240" w:lineRule="auto"/>
        <w:ind w:firstLine="708"/>
        <w:jc w:val="both"/>
        <w:rPr>
          <w:rFonts w:ascii="Times New Roman" w:hAnsi="Times New Roman"/>
          <w:sz w:val="28"/>
          <w:szCs w:val="28"/>
          <w:lang w:eastAsia="en-US"/>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При закупке товаров, работ, услуг Заказчик руководствуется следующими принципами: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информационная открытость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lang w:eastAsia="en-US"/>
        </w:rPr>
      </w:pPr>
      <w:bookmarkStart w:id="0" w:name="_Toc311643657"/>
      <w:r>
        <w:rPr>
          <w:rFonts w:ascii="Times New Roman" w:hAnsi="Times New Roman"/>
          <w:b/>
          <w:sz w:val="28"/>
          <w:szCs w:val="28"/>
        </w:rPr>
        <w:t xml:space="preserve">Статья 6. </w:t>
      </w:r>
      <w:bookmarkEnd w:id="0"/>
      <w:r>
        <w:rPr>
          <w:rFonts w:ascii="Times New Roman" w:hAnsi="Times New Roman"/>
          <w:b/>
          <w:sz w:val="28"/>
          <w:szCs w:val="28"/>
        </w:rPr>
        <w:t>Планирование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53617C" w:rsidRDefault="0053617C" w:rsidP="0053617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w:t>
      </w:r>
    </w:p>
    <w:p w:rsidR="0053617C" w:rsidRDefault="0053617C" w:rsidP="0053617C">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C8190B">
        <w:rPr>
          <w:rFonts w:ascii="Times New Roman" w:hAnsi="Times New Roman"/>
          <w:bCs/>
          <w:sz w:val="28"/>
          <w:szCs w:val="28"/>
        </w:rPr>
        <w:t>театра</w:t>
      </w:r>
      <w:r>
        <w:rPr>
          <w:rFonts w:ascii="Times New Roman" w:hAnsi="Times New Roman"/>
          <w:bCs/>
          <w:sz w:val="28"/>
          <w:szCs w:val="28"/>
        </w:rPr>
        <w:t>.</w:t>
      </w:r>
    </w:p>
    <w:p w:rsidR="0053617C" w:rsidRDefault="0053617C" w:rsidP="00536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rsidR="0053617C" w:rsidRDefault="0053617C" w:rsidP="00536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3617C" w:rsidRDefault="0053617C" w:rsidP="00536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3617C" w:rsidRDefault="0053617C" w:rsidP="00536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 другими документами Заказчика.</w:t>
      </w:r>
    </w:p>
    <w:p w:rsidR="0053617C" w:rsidRDefault="0053617C" w:rsidP="0053617C">
      <w:pPr>
        <w:spacing w:after="0" w:line="240" w:lineRule="auto"/>
        <w:ind w:firstLine="708"/>
        <w:jc w:val="both"/>
        <w:rPr>
          <w:rFonts w:ascii="Times New Roman" w:hAnsi="Times New Roman" w:cs="Times New Roman"/>
          <w:b/>
          <w:bCs/>
          <w:sz w:val="28"/>
          <w:szCs w:val="28"/>
        </w:rPr>
      </w:pPr>
      <w:bookmarkStart w:id="1" w:name="_Toc311643658"/>
    </w:p>
    <w:p w:rsidR="0053617C" w:rsidRDefault="0053617C" w:rsidP="0053617C">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rsidR="0053617C" w:rsidRDefault="0053617C" w:rsidP="0053617C">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 xml:space="preserve">До размещения в единой информационной системе извещения о закупке и документации о закупке Заказчик принимает решение о проведении закупки  и издает соответствующий приказ. </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Заказчик вправе издавать приказы, детализирующие и конкретизирующие порядок выполнения закупочных процедур, касающиеся создания комиссии по осуществлению закупки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3. До начала непосредственного проведения каждой отдельной закупки разрабатываются требования:</w:t>
      </w:r>
    </w:p>
    <w:p w:rsidR="0053617C" w:rsidRDefault="0053617C" w:rsidP="0053617C">
      <w:pPr>
        <w:suppressAutoHyphens/>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к результатам работ или услугам, этапам и срокам их выполнения, технологии и порядку их выполнения;</w:t>
      </w:r>
      <w:proofErr w:type="gramEnd"/>
    </w:p>
    <w:p w:rsidR="0053617C" w:rsidRDefault="0053617C" w:rsidP="0053617C">
      <w:pPr>
        <w:suppressAutoHyphens/>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к качеству, техническим и иным характеристикам товара, работ, услуг; к страхованию, срокам и этапам поставки товара, 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(потребительским) свойствам товара;</w:t>
      </w:r>
      <w:proofErr w:type="gramEnd"/>
      <w:r>
        <w:rPr>
          <w:rFonts w:ascii="Times New Roman" w:hAnsi="Times New Roman"/>
          <w:sz w:val="28"/>
          <w:szCs w:val="28"/>
        </w:rPr>
        <w:t xml:space="preserve"> к размерам, к упаковке, отгрузке товара; срокам его гарантийного обслуживания;</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иные показатели, связанные с определением соответствия поставляемого товара, выполняемых работ, оказываемых услуг потребностям Заказчика.</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Установленные требования приводятся в форме технического задания или иного документа, </w:t>
      </w:r>
      <w:proofErr w:type="gramStart"/>
      <w:r>
        <w:rPr>
          <w:rFonts w:ascii="Times New Roman" w:hAnsi="Times New Roman"/>
          <w:sz w:val="28"/>
          <w:szCs w:val="28"/>
        </w:rPr>
        <w:t>соответствующих</w:t>
      </w:r>
      <w:proofErr w:type="gramEnd"/>
      <w:r>
        <w:rPr>
          <w:rFonts w:ascii="Times New Roman" w:hAnsi="Times New Roman"/>
          <w:sz w:val="28"/>
          <w:szCs w:val="28"/>
        </w:rPr>
        <w:t xml:space="preserve"> проекту договора и приложениям к нему.</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процедуры закупки, прежде всего критериями выбора лучшего предложения, либо победителя. Запрещается устанавливать необоснованные действительными потребностями Заказчика требованиями к продукции, которые ограничивают </w:t>
      </w:r>
      <w:r>
        <w:rPr>
          <w:rFonts w:ascii="Times New Roman" w:hAnsi="Times New Roman"/>
          <w:sz w:val="28"/>
          <w:szCs w:val="28"/>
        </w:rPr>
        <w:lastRenderedPageBreak/>
        <w:t>круг соответствующих товаров, работ, услуг или  круг потенциальных участников процедуры закупки.</w:t>
      </w:r>
    </w:p>
    <w:p w:rsidR="0053617C" w:rsidRDefault="0053617C" w:rsidP="0053617C">
      <w:pPr>
        <w:suppressAutoHyphens/>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53617C" w:rsidRDefault="0053617C" w:rsidP="0053617C">
      <w:pPr>
        <w:suppressAutoHyphens/>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p>
    <w:bookmarkEnd w:id="1"/>
    <w:p w:rsidR="0053617C" w:rsidRDefault="0053617C" w:rsidP="0053617C">
      <w:pPr>
        <w:suppressAutoHyphens/>
        <w:spacing w:after="0" w:line="240" w:lineRule="auto"/>
        <w:ind w:firstLine="708"/>
        <w:jc w:val="both"/>
        <w:rPr>
          <w:rFonts w:ascii="Times New Roman" w:eastAsia="Calibri" w:hAnsi="Times New Roman"/>
          <w:b/>
          <w:bCs/>
          <w:sz w:val="28"/>
          <w:szCs w:val="28"/>
          <w:lang w:eastAsia="en-US"/>
        </w:rPr>
      </w:pPr>
    </w:p>
    <w:p w:rsidR="0053617C" w:rsidRDefault="0053617C" w:rsidP="0053617C">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Заказчика при подготовке и проведению процедур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Заказчик по общему правилу выполняет функции организатора закупки самостоятельно, однако может на основе договора привлечь специализированную организацию, возложив на нее функции организатора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 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rsidR="0053617C" w:rsidRDefault="0053617C" w:rsidP="0053617C">
      <w:pPr>
        <w:pStyle w:val="33"/>
        <w:spacing w:line="240" w:lineRule="auto"/>
        <w:ind w:left="0" w:firstLine="708"/>
        <w:rPr>
          <w:szCs w:val="28"/>
        </w:rPr>
      </w:pPr>
      <w:r>
        <w:rPr>
          <w:szCs w:val="28"/>
        </w:rPr>
        <w:t>3. Услуги по осуществлению функций специализированной организации  включают:</w:t>
      </w:r>
    </w:p>
    <w:p w:rsidR="0053617C" w:rsidRDefault="0053617C" w:rsidP="0053617C">
      <w:pPr>
        <w:pStyle w:val="33"/>
        <w:spacing w:line="240" w:lineRule="auto"/>
        <w:ind w:left="0" w:firstLine="708"/>
        <w:rPr>
          <w:szCs w:val="28"/>
        </w:rPr>
      </w:pPr>
      <w:r>
        <w:rPr>
          <w:szCs w:val="28"/>
        </w:rPr>
        <w:t>- подготовку проекта извещения;</w:t>
      </w:r>
    </w:p>
    <w:p w:rsidR="0053617C" w:rsidRDefault="0053617C" w:rsidP="0053617C">
      <w:pPr>
        <w:pStyle w:val="33"/>
        <w:spacing w:line="240" w:lineRule="auto"/>
        <w:ind w:left="0" w:firstLine="708"/>
        <w:rPr>
          <w:szCs w:val="28"/>
        </w:rPr>
      </w:pPr>
      <w:r>
        <w:rPr>
          <w:szCs w:val="28"/>
        </w:rPr>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rsidR="0053617C" w:rsidRDefault="0053617C" w:rsidP="0053617C">
      <w:pPr>
        <w:pStyle w:val="33"/>
        <w:spacing w:line="240" w:lineRule="auto"/>
        <w:ind w:left="0" w:firstLine="708"/>
        <w:rPr>
          <w:szCs w:val="28"/>
        </w:rPr>
      </w:pPr>
      <w:r>
        <w:rPr>
          <w:szCs w:val="28"/>
        </w:rPr>
        <w:t xml:space="preserve">- разработку </w:t>
      </w:r>
      <w:proofErr w:type="gramStart"/>
      <w:r>
        <w:rPr>
          <w:szCs w:val="28"/>
        </w:rPr>
        <w:t>порядка оценки заявок участников процедуры закупки</w:t>
      </w:r>
      <w:proofErr w:type="gramEnd"/>
      <w:r>
        <w:rPr>
          <w:szCs w:val="28"/>
        </w:rPr>
        <w:t>;</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закупочных процедур;</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и проведение заседаний Комиссии;</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выбора лучшего предложения, либо выбора победителя закупки на заседании комиссии и подписание протокола о результатах;</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закупочных процедур;</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процедур закупки, функций на основании заключенного договора.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 Заказчик при подготовке и проведении процедуры закупки:</w:t>
      </w:r>
    </w:p>
    <w:p w:rsidR="0053617C" w:rsidRDefault="0053617C" w:rsidP="0053617C">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 закупке, документацию о закупке, разъяснение положений документации о закупке и внесение в нее изменений;</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разъяснение положений документации о закупке и внесение в нее изменений;</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заключает договор по итогам процедуры закупки.</w:t>
      </w:r>
    </w:p>
    <w:p w:rsidR="0053617C" w:rsidRDefault="0053617C" w:rsidP="0053617C">
      <w:pPr>
        <w:suppressAutoHyphens/>
        <w:spacing w:after="0" w:line="240" w:lineRule="auto"/>
        <w:ind w:firstLine="708"/>
        <w:jc w:val="both"/>
        <w:rPr>
          <w:rFonts w:ascii="Times New Roman" w:hAnsi="Times New Roman"/>
          <w:sz w:val="28"/>
          <w:szCs w:val="28"/>
        </w:rPr>
      </w:pPr>
    </w:p>
    <w:p w:rsidR="0053617C" w:rsidRDefault="0053617C" w:rsidP="0053617C">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rPr>
        <w:t>Комиссия по осуществлению закупок (закупочная комиссия)</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1. В целях обеспечения проведения единой политики закупок продукции для нужд Заказчика создается комиссия по осуществлению закупок (закупочная комиссия) (далее – Комиссия).</w:t>
      </w:r>
    </w:p>
    <w:p w:rsidR="0053617C" w:rsidRDefault="0053617C" w:rsidP="0053617C">
      <w:pPr>
        <w:suppressAutoHyphens/>
        <w:spacing w:after="0" w:line="240" w:lineRule="auto"/>
        <w:ind w:firstLine="708"/>
        <w:jc w:val="both"/>
        <w:rPr>
          <w:rFonts w:ascii="Times New Roman" w:hAnsi="Times New Roman"/>
          <w:sz w:val="28"/>
          <w:szCs w:val="28"/>
          <w:lang w:eastAsia="en-US"/>
        </w:rPr>
      </w:pPr>
      <w:r>
        <w:rPr>
          <w:rFonts w:ascii="Times New Roman" w:hAnsi="Times New Roman"/>
          <w:sz w:val="28"/>
          <w:szCs w:val="28"/>
        </w:rPr>
        <w:t>2. Деятельность Комиссии направлена на обеспечение экономической эффективности закупок.</w:t>
      </w:r>
    </w:p>
    <w:p w:rsidR="0053617C" w:rsidRDefault="0053617C" w:rsidP="0053617C">
      <w:pPr>
        <w:suppressAutoHyphens/>
        <w:spacing w:after="0" w:line="240" w:lineRule="auto"/>
        <w:ind w:firstLine="708"/>
        <w:jc w:val="both"/>
        <w:rPr>
          <w:rFonts w:ascii="Calibri" w:hAnsi="Calibri"/>
          <w:sz w:val="28"/>
          <w:szCs w:val="28"/>
        </w:rPr>
      </w:pPr>
      <w:r>
        <w:rPr>
          <w:rFonts w:ascii="Times New Roman" w:hAnsi="Times New Roman"/>
          <w:sz w:val="28"/>
          <w:szCs w:val="28"/>
        </w:rPr>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3541AD">
        <w:rPr>
          <w:rFonts w:ascii="Times New Roman" w:hAnsi="Times New Roman"/>
          <w:sz w:val="28"/>
          <w:szCs w:val="28"/>
        </w:rPr>
        <w:t>театра</w:t>
      </w:r>
      <w:r>
        <w:rPr>
          <w:rFonts w:ascii="Times New Roman" w:hAnsi="Times New Roman"/>
          <w:sz w:val="28"/>
          <w:szCs w:val="28"/>
        </w:rPr>
        <w:t>.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4. Число членов комиссии должно быть не менее </w:t>
      </w:r>
      <w:r>
        <w:rPr>
          <w:rFonts w:ascii="Times New Roman" w:hAnsi="Times New Roman"/>
          <w:bCs/>
          <w:sz w:val="28"/>
          <w:szCs w:val="28"/>
        </w:rPr>
        <w:t>чем пять человек</w:t>
      </w:r>
      <w:r>
        <w:rPr>
          <w:rFonts w:ascii="Times New Roman" w:hAnsi="Times New Roman"/>
          <w:sz w:val="28"/>
          <w:szCs w:val="28"/>
        </w:rPr>
        <w:t>.</w:t>
      </w:r>
    </w:p>
    <w:p w:rsidR="0053617C" w:rsidRDefault="0053617C" w:rsidP="0053617C">
      <w:pPr>
        <w:suppressAutoHyphens/>
        <w:spacing w:after="0" w:line="240" w:lineRule="auto"/>
        <w:ind w:firstLine="708"/>
        <w:jc w:val="both"/>
        <w:rPr>
          <w:rFonts w:ascii="Times New Roman" w:hAnsi="Times New Roman"/>
          <w:sz w:val="28"/>
          <w:szCs w:val="28"/>
          <w:lang w:eastAsia="en-US"/>
        </w:rPr>
      </w:pPr>
      <w:r>
        <w:rPr>
          <w:rFonts w:ascii="Times New Roman" w:hAnsi="Times New Roman"/>
          <w:sz w:val="28"/>
          <w:szCs w:val="28"/>
        </w:rPr>
        <w:t>5. Комиссия может создаваться для проведения отдельно взятой процедуры закупки, либо действовать на постоянной основе.</w:t>
      </w:r>
    </w:p>
    <w:p w:rsidR="0053617C" w:rsidRDefault="0053617C" w:rsidP="0053617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6. Основной функцией Комиссии является принятие решений в рамках конкретных процедур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rPr>
        <w:t>Положением о Комиссии</w:t>
      </w:r>
      <w:r>
        <w:rPr>
          <w:rFonts w:ascii="Times New Roman" w:hAnsi="Times New Roman"/>
          <w:sz w:val="28"/>
          <w:szCs w:val="28"/>
        </w:rPr>
        <w:t>, утвержден</w:t>
      </w:r>
      <w:r w:rsidR="00C8190B">
        <w:rPr>
          <w:rFonts w:ascii="Times New Roman" w:hAnsi="Times New Roman"/>
          <w:sz w:val="28"/>
          <w:szCs w:val="28"/>
        </w:rPr>
        <w:t>ным приказом директора театра</w:t>
      </w:r>
      <w:r>
        <w:rPr>
          <w:rFonts w:ascii="Times New Roman" w:hAnsi="Times New Roman"/>
          <w:sz w:val="28"/>
          <w:szCs w:val="28"/>
        </w:rPr>
        <w:t>.</w:t>
      </w:r>
    </w:p>
    <w:p w:rsidR="0053617C" w:rsidRDefault="0053617C" w:rsidP="0053617C">
      <w:pPr>
        <w:spacing w:after="0" w:line="240" w:lineRule="auto"/>
        <w:ind w:firstLine="708"/>
        <w:jc w:val="both"/>
        <w:rPr>
          <w:rFonts w:ascii="Times New Roman" w:hAnsi="Times New Roman"/>
          <w:b/>
          <w:sz w:val="28"/>
          <w:szCs w:val="28"/>
          <w:lang w:eastAsia="en-US"/>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10. Виды процедур закупок </w:t>
      </w:r>
    </w:p>
    <w:p w:rsidR="0053617C" w:rsidRDefault="0053617C" w:rsidP="0053617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Заказчик при осуществлении закупок вправе использовать следующие способы:</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открытый конкурс;</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открытый аукцион;</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электронный аукцион;</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запрос котировок (цен);</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запрос предложений;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конкурентные переговоры;</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закупка у единственного поставщика (не конкурентная процедура);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закрытые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3. Проведение закупок в электронной форме обеспечивает Оператор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w:t>
      </w:r>
      <w:proofErr w:type="gramStart"/>
      <w:r>
        <w:rPr>
          <w:rFonts w:ascii="Times New Roman" w:hAnsi="Times New Roman"/>
          <w:sz w:val="28"/>
          <w:szCs w:val="28"/>
        </w:rPr>
        <w:t>площадки</w:t>
      </w:r>
      <w:proofErr w:type="gramEnd"/>
      <w:r>
        <w:rPr>
          <w:rFonts w:ascii="Times New Roman" w:hAnsi="Times New Roman"/>
          <w:sz w:val="28"/>
          <w:szCs w:val="28"/>
        </w:rPr>
        <w:t xml:space="preserve"> на основании представляемых Заказчиком документов и сведений.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Организация проведения закупок в электронной форме осуществляется на основании договора, заключаемого Заказчиком и оператором электронной площадки.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Все документы и сведения, связанные с получением регистрации и (или) проведением торгов на электронной площадке, направляются в форме электронных документов, подписанных электронной подписью Заказчика.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 Заказчик и участники торгов размещают на электронной площадке документы и сведения, касающиеся закупок, в форме электронных документов.</w:t>
      </w: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К участникам закупки предъявляются следующие обязательные требования: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участники закупок должны быть правомочны заключать договор;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неприостановление</w:t>
      </w:r>
      <w:proofErr w:type="spellEnd"/>
      <w:r>
        <w:rPr>
          <w:rFonts w:ascii="Times New Roman" w:hAnsi="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7) отсутствие в реестрах недобросовестных поставщиков, предусмотренных Федеральным законом от 18.07.2011 № 223-ФЗ «О закупках </w:t>
      </w:r>
      <w:r>
        <w:rPr>
          <w:rFonts w:ascii="Times New Roman" w:hAnsi="Times New Roman"/>
          <w:sz w:val="28"/>
          <w:szCs w:val="28"/>
        </w:rPr>
        <w:lastRenderedPageBreak/>
        <w:t>товаров, работ, услуг отдельными видами юридических лиц», и (или) Федеральным законом от 05.04.2013 № 44-ФЗ «О контрактной системе в сфере закупок товаров, работ, услуг для обеспечения государственных и нужд» сведений об участнике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К участникам закупки Заказчик вправе установить также следующие требования: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осуществлении закупки на выполнение работ по строительству, реконструкции, капитальному ремонту объекта капитального строительства начальная (максимальная) цена договора (цена лота) составляет </w:t>
      </w:r>
      <w:r>
        <w:rPr>
          <w:rFonts w:ascii="Times New Roman" w:hAnsi="Times New Roman"/>
          <w:bCs/>
          <w:sz w:val="28"/>
          <w:szCs w:val="28"/>
        </w:rPr>
        <w:t>пятьсот тысяч рублей и более</w:t>
      </w:r>
      <w:r>
        <w:rPr>
          <w:rFonts w:ascii="Times New Roman" w:hAnsi="Times New Roman"/>
          <w:sz w:val="28"/>
          <w:szCs w:val="28"/>
        </w:rPr>
        <w:t xml:space="preserve">, Заказчик вправе установить также участникам закупки требование выполнения ими за последние три года,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в соответствии с номенклатурой товаров, работ, услуг, стоимость которых составляет не менее чем двадцать процентов начальной (максимальной) цены договора (цены лота), на </w:t>
      </w:r>
      <w:proofErr w:type="gramStart"/>
      <w:r>
        <w:rPr>
          <w:rFonts w:ascii="Times New Roman" w:hAnsi="Times New Roman"/>
          <w:sz w:val="28"/>
          <w:szCs w:val="28"/>
        </w:rPr>
        <w:t>право</w:t>
      </w:r>
      <w:proofErr w:type="gramEnd"/>
      <w:r>
        <w:rPr>
          <w:rFonts w:ascii="Times New Roman" w:hAnsi="Times New Roman"/>
          <w:sz w:val="28"/>
          <w:szCs w:val="28"/>
        </w:rPr>
        <w:t xml:space="preserve"> заключить который проводится закупка. При этом учитывается стоимость всех выполненных участником закупки работ по строительству, реконструкции, капитальному ремонту одного из объектов капитального строительства (по выбору участника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 При проведении торгов Заказчик вправе установить квалификационные требования к участникам закупки, а именно:</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наличие финансовых, материальных средств (наличие денежных средств на счетах, денежных средств отраженных по данным бухгалтерской отчетности и т.п.), а также иных возможностей (ресурсов), необходимых для выполнения условий договора;</w:t>
      </w:r>
      <w:proofErr w:type="gramEnd"/>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наличие опыта выполнения аналогичных проектов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иные квалификационные требования, связанные с предметом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Квалификационные требования должны быть выражены в измеряемых единицах, например,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наличие опыта оказания аналогичных услуг не менее пяти лет;</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наличие опыта выполнения аналогичных работ на сумму не менее 5 млн. руб.;</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Информация об установленных Заказчиком единых требованиях указывается в извещении о закупке и документации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Указанные в настоящей статье требования предъявляются в равной мере ко всем участникам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6. Участник закупок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7. </w:t>
      </w:r>
      <w:proofErr w:type="gramStart"/>
      <w:r>
        <w:rPr>
          <w:rFonts w:ascii="Times New Roman" w:hAnsi="Times New Roman"/>
          <w:sz w:val="28"/>
          <w:szCs w:val="28"/>
        </w:rPr>
        <w:t>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w:t>
      </w:r>
      <w:proofErr w:type="gramEnd"/>
      <w:r>
        <w:rPr>
          <w:rFonts w:ascii="Times New Roman" w:hAnsi="Times New Roman"/>
          <w:sz w:val="28"/>
          <w:szCs w:val="28"/>
        </w:rPr>
        <w:t xml:space="preserve">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proofErr w:type="gramStart"/>
      <w:r>
        <w:rPr>
          <w:rFonts w:ascii="Times New Roman" w:hAnsi="Times New Roman"/>
          <w:sz w:val="28"/>
          <w:szCs w:val="28"/>
        </w:rPr>
        <w:t>c</w:t>
      </w:r>
      <w:proofErr w:type="gramEnd"/>
      <w:r>
        <w:rPr>
          <w:rFonts w:ascii="Times New Roman" w:hAnsi="Times New Roman"/>
          <w:sz w:val="28"/>
          <w:szCs w:val="28"/>
        </w:rPr>
        <w:t>оисполнителя</w:t>
      </w:r>
      <w:proofErr w:type="spellEnd"/>
      <w:r>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соответствие всех привлекаемых </w:t>
      </w:r>
      <w:proofErr w:type="spellStart"/>
      <w:proofErr w:type="gramStart"/>
      <w:r>
        <w:rPr>
          <w:rFonts w:ascii="Times New Roman" w:hAnsi="Times New Roman"/>
          <w:sz w:val="28"/>
          <w:szCs w:val="28"/>
        </w:rPr>
        <w:t>c</w:t>
      </w:r>
      <w:proofErr w:type="gramEnd"/>
      <w:r>
        <w:rPr>
          <w:rFonts w:ascii="Times New Roman" w:hAnsi="Times New Roman"/>
          <w:sz w:val="28"/>
          <w:szCs w:val="28"/>
        </w:rPr>
        <w:t>оисполнителей</w:t>
      </w:r>
      <w:proofErr w:type="spellEnd"/>
      <w:r>
        <w:rPr>
          <w:rFonts w:ascii="Times New Roman" w:hAnsi="Times New Roman"/>
          <w:sz w:val="28"/>
          <w:szCs w:val="28"/>
        </w:rPr>
        <w:t xml:space="preserve"> (субподрядчиков, 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53617C" w:rsidRDefault="0053617C" w:rsidP="0053617C">
      <w:pPr>
        <w:spacing w:after="0" w:line="240" w:lineRule="auto"/>
        <w:ind w:firstLine="708"/>
        <w:jc w:val="both"/>
        <w:rPr>
          <w:rFonts w:ascii="Times New Roman" w:hAnsi="Times New Roman"/>
          <w:b/>
          <w:sz w:val="28"/>
          <w:szCs w:val="28"/>
        </w:rPr>
      </w:pPr>
    </w:p>
    <w:p w:rsidR="0053617C" w:rsidRDefault="0053617C" w:rsidP="0053617C">
      <w:pPr>
        <w:spacing w:after="0" w:line="240" w:lineRule="auto"/>
        <w:ind w:firstLine="708"/>
        <w:jc w:val="both"/>
        <w:rPr>
          <w:rFonts w:ascii="Times New Roman" w:hAnsi="Times New Roman"/>
          <w:b/>
          <w:sz w:val="28"/>
          <w:szCs w:val="28"/>
          <w:lang w:eastAsia="en-US"/>
        </w:rPr>
      </w:pPr>
      <w:r>
        <w:rPr>
          <w:rFonts w:ascii="Times New Roman" w:hAnsi="Times New Roman"/>
          <w:b/>
          <w:sz w:val="28"/>
          <w:szCs w:val="28"/>
        </w:rPr>
        <w:t>Статья 12. Требования к заявкам участников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Заявка на участие в закупке (далее – заявка) должна содержать:</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53617C" w:rsidRDefault="0053617C" w:rsidP="0053617C">
      <w:pPr>
        <w:spacing w:after="0" w:line="240" w:lineRule="auto"/>
        <w:ind w:firstLine="708"/>
        <w:jc w:val="both"/>
        <w:rPr>
          <w:rFonts w:ascii="Times New Roman" w:hAnsi="Times New Roman"/>
          <w:sz w:val="28"/>
          <w:szCs w:val="28"/>
          <w:lang w:eastAsia="en-US"/>
        </w:rPr>
      </w:pPr>
      <w:proofErr w:type="gramStart"/>
      <w:r>
        <w:rPr>
          <w:rFonts w:ascii="Times New Roman" w:hAnsi="Times New Roman"/>
          <w:sz w:val="28"/>
          <w:szCs w:val="28"/>
        </w:rPr>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w:t>
      </w:r>
      <w:r>
        <w:rPr>
          <w:rFonts w:ascii="Times New Roman" w:hAnsi="Times New Roman"/>
          <w:sz w:val="28"/>
          <w:szCs w:val="28"/>
        </w:rPr>
        <w:lastRenderedPageBreak/>
        <w:t>месте жительства, почтовый адрес, номер контактного телефона (для физического лица и индивидуального предпринимателя);</w:t>
      </w:r>
      <w:proofErr w:type="gramEnd"/>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w:t>
      </w:r>
      <w:proofErr w:type="gramEnd"/>
      <w:r>
        <w:rPr>
          <w:rFonts w:ascii="Times New Roman" w:hAnsi="Times New Roman"/>
          <w:sz w:val="28"/>
          <w:szCs w:val="28"/>
        </w:rPr>
        <w:t xml:space="preserve"> </w:t>
      </w:r>
      <w:proofErr w:type="gramStart"/>
      <w:r>
        <w:rPr>
          <w:rFonts w:ascii="Times New Roman" w:hAnsi="Times New Roman"/>
          <w:sz w:val="28"/>
          <w:szCs w:val="28"/>
        </w:rPr>
        <w:t>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w:t>
      </w:r>
      <w:proofErr w:type="gramEnd"/>
      <w:r>
        <w:rPr>
          <w:rFonts w:ascii="Times New Roman" w:hAnsi="Times New Roman"/>
          <w:sz w:val="28"/>
          <w:szCs w:val="28"/>
        </w:rPr>
        <w:t xml:space="preserve"> извещения о проведении закупки;</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w:t>
      </w:r>
      <w:proofErr w:type="gramStart"/>
      <w:r>
        <w:rPr>
          <w:rFonts w:ascii="Times New Roman" w:hAnsi="Times New Roman"/>
          <w:sz w:val="28"/>
          <w:szCs w:val="28"/>
        </w:rPr>
        <w:t>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roofErr w:type="gramEnd"/>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rsidR="0053617C" w:rsidRDefault="0053617C" w:rsidP="0053617C">
      <w:pPr>
        <w:spacing w:after="0" w:line="240" w:lineRule="auto"/>
        <w:ind w:firstLine="708"/>
        <w:jc w:val="both"/>
        <w:rPr>
          <w:rFonts w:ascii="Times New Roman" w:hAnsi="Times New Roman"/>
          <w:sz w:val="28"/>
          <w:szCs w:val="28"/>
          <w:lang w:eastAsia="en-US"/>
        </w:rPr>
      </w:pPr>
      <w:proofErr w:type="gramStart"/>
      <w:r>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или нотариально</w:t>
      </w:r>
      <w:r w:rsidR="007823AA">
        <w:rPr>
          <w:rFonts w:ascii="Times New Roman" w:hAnsi="Times New Roman"/>
          <w:sz w:val="28"/>
          <w:szCs w:val="28"/>
        </w:rPr>
        <w:t xml:space="preserve"> заверенной копии такой выписки.</w:t>
      </w:r>
      <w:proofErr w:type="gramEnd"/>
    </w:p>
    <w:p w:rsidR="0053617C" w:rsidRDefault="0053617C" w:rsidP="0053617C">
      <w:pPr>
        <w:spacing w:after="0" w:line="240" w:lineRule="auto"/>
        <w:ind w:firstLine="708"/>
        <w:contextualSpacing/>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w:t>
      </w:r>
      <w:r>
        <w:rPr>
          <w:rFonts w:ascii="Times New Roman" w:eastAsia="Times New Roman" w:hAnsi="Times New Roman"/>
          <w:sz w:val="28"/>
          <w:szCs w:val="28"/>
        </w:rPr>
        <w:lastRenderedPageBreak/>
        <w:t xml:space="preserve">иные предложения об условиях исполнения договора, в том числе предложение о цене договора, о цене единицы продукции;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roofErr w:type="gramEnd"/>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rsidR="0053617C" w:rsidRDefault="0053617C" w:rsidP="0053617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6) сроки и порядок оплаты поставок товаров, выполнения работ, оказания услуг.</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Заказчиком могут быть установлены дополнительные требования к содержанию заявки.</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за исключением </w:t>
      </w:r>
      <w:proofErr w:type="gramStart"/>
      <w:r>
        <w:rPr>
          <w:rFonts w:ascii="Times New Roman" w:eastAsia="Times New Roman" w:hAnsi="Times New Roman"/>
          <w:sz w:val="28"/>
          <w:szCs w:val="28"/>
        </w:rPr>
        <w:t>предусмотренных</w:t>
      </w:r>
      <w:proofErr w:type="gramEnd"/>
      <w:r>
        <w:rPr>
          <w:rFonts w:ascii="Times New Roman" w:eastAsia="Times New Roman" w:hAnsi="Times New Roman"/>
          <w:sz w:val="28"/>
          <w:szCs w:val="28"/>
        </w:rPr>
        <w:t xml:space="preserve"> настоящей частью. </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rsidR="0053617C" w:rsidRDefault="0053617C" w:rsidP="0053617C">
      <w:pPr>
        <w:shd w:val="clear" w:color="auto" w:fill="FFFFFF"/>
        <w:tabs>
          <w:tab w:val="left" w:pos="0"/>
        </w:tabs>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Заявка подается в запечатанном конверте, на котором указывается следующая информация:</w:t>
      </w:r>
    </w:p>
    <w:p w:rsidR="0053617C" w:rsidRDefault="0053617C" w:rsidP="0053617C">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наименование и адрес Заказчика в соответствии с извещением;</w:t>
      </w:r>
    </w:p>
    <w:p w:rsidR="0053617C" w:rsidRDefault="0053617C" w:rsidP="0053617C">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rsidR="0053617C" w:rsidRDefault="0053617C" w:rsidP="0053617C">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предмет закупки. </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4. Дополнительные носители информации (дискеты, CD</w:t>
      </w:r>
      <w:r>
        <w:rPr>
          <w:rFonts w:ascii="Times New Roman" w:eastAsia="Times New Roman" w:hAnsi="Times New Roman"/>
          <w:sz w:val="28"/>
          <w:szCs w:val="28"/>
        </w:rPr>
        <w:noBreakHyphen/>
        <w:t>R, CD</w:t>
      </w:r>
      <w:r>
        <w:rPr>
          <w:rFonts w:ascii="Times New Roman" w:eastAsia="Times New Roman" w:hAnsi="Times New Roman"/>
          <w:sz w:val="28"/>
          <w:szCs w:val="28"/>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нумеруются отдельно от страниц заявки – «конверт № 1» и т.д. Нумерация страниц брошюр, журналов и т.д., помещенных в конверты, не производится.</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5. Участник процедуры закупки вправе подать только одну заявку на участие в закупке в отношении каждого предмета закупки (лота). </w:t>
      </w:r>
    </w:p>
    <w:p w:rsidR="0053617C" w:rsidRDefault="0053617C" w:rsidP="0053617C">
      <w:pPr>
        <w:pStyle w:val="text-1"/>
        <w:spacing w:before="0" w:beforeAutospacing="0" w:after="0" w:afterAutospacing="0"/>
        <w:ind w:firstLine="708"/>
        <w:jc w:val="both"/>
        <w:rPr>
          <w:sz w:val="28"/>
          <w:szCs w:val="28"/>
        </w:rPr>
      </w:pPr>
      <w:r>
        <w:rPr>
          <w:sz w:val="28"/>
          <w:szCs w:val="28"/>
        </w:rPr>
        <w:t xml:space="preserve">6. Прием заявок прекращается в день и час вскрытия конвертов с заявками (открытия доступа к </w:t>
      </w:r>
      <w:proofErr w:type="gramStart"/>
      <w:r>
        <w:rPr>
          <w:sz w:val="28"/>
          <w:szCs w:val="28"/>
        </w:rPr>
        <w:t>поданным</w:t>
      </w:r>
      <w:proofErr w:type="gramEnd"/>
      <w:r>
        <w:rPr>
          <w:sz w:val="28"/>
          <w:szCs w:val="28"/>
        </w:rPr>
        <w:t xml:space="preserve"> в форме электронных документов), указанных в извещении о закупке.</w:t>
      </w:r>
    </w:p>
    <w:p w:rsidR="0053617C" w:rsidRDefault="0053617C" w:rsidP="0053617C">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7. Заказчик и участники процедуры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w:t>
      </w:r>
      <w:proofErr w:type="gramStart"/>
      <w:r>
        <w:rPr>
          <w:rFonts w:ascii="Times New Roman" w:eastAsia="Times New Roman" w:hAnsi="Times New Roman"/>
          <w:sz w:val="28"/>
          <w:szCs w:val="28"/>
        </w:rPr>
        <w:t>поданным</w:t>
      </w:r>
      <w:proofErr w:type="gramEnd"/>
      <w:r>
        <w:rPr>
          <w:rFonts w:ascii="Times New Roman" w:eastAsia="Times New Roman" w:hAnsi="Times New Roman"/>
          <w:sz w:val="28"/>
          <w:szCs w:val="28"/>
        </w:rPr>
        <w:t xml:space="preserve"> в форме электронных документов) с заявками. </w:t>
      </w:r>
    </w:p>
    <w:p w:rsidR="0053617C" w:rsidRDefault="0053617C" w:rsidP="0053617C">
      <w:pPr>
        <w:spacing w:after="0" w:line="240" w:lineRule="auto"/>
        <w:ind w:firstLine="708"/>
        <w:contextualSpacing/>
        <w:jc w:val="both"/>
        <w:rPr>
          <w:rFonts w:ascii="Times New Roman" w:eastAsia="Times New Roman" w:hAnsi="Times New Roman"/>
          <w:sz w:val="28"/>
          <w:szCs w:val="28"/>
        </w:rPr>
      </w:pPr>
      <w:bookmarkStart w:id="2" w:name="_Toc312425154"/>
      <w:r>
        <w:rPr>
          <w:rFonts w:ascii="Times New Roman" w:eastAsia="Times New Roman" w:hAnsi="Times New Roman"/>
          <w:sz w:val="28"/>
          <w:szCs w:val="28"/>
        </w:rPr>
        <w:t xml:space="preserve">8. Участник процедуры закупки, подавший заявку, вправе изменить или отозвать заявку в любое время до момента вскрытия Комиссией конвертов с заявками. Порядок и срок отзыва заявок, порядок внесения изменений в такие заявки устанавливается в документации о закупке. </w:t>
      </w:r>
      <w:bookmarkEnd w:id="2"/>
    </w:p>
    <w:p w:rsidR="0053617C" w:rsidRDefault="0053617C" w:rsidP="0053617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9.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По требованию участника процедуры закупки, подавшего конверт с заявкой, Заказчик выдает расписку в получении конверта с такой заявкой с указанием даты и времени его получения.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10. Заказчик вправе отказать в приеме конверта с заявкой в случае невозможности точно установить, на участие в </w:t>
      </w:r>
      <w:proofErr w:type="gramStart"/>
      <w:r>
        <w:rPr>
          <w:rFonts w:ascii="Times New Roman" w:hAnsi="Times New Roman"/>
          <w:sz w:val="28"/>
          <w:szCs w:val="28"/>
        </w:rPr>
        <w:t>какой</w:t>
      </w:r>
      <w:proofErr w:type="gramEnd"/>
      <w:r>
        <w:rPr>
          <w:rFonts w:ascii="Times New Roman" w:hAnsi="Times New Roman"/>
          <w:sz w:val="28"/>
          <w:szCs w:val="28"/>
        </w:rPr>
        <w:t xml:space="preserve"> закупке и/или по </w:t>
      </w:r>
      <w:proofErr w:type="gramStart"/>
      <w:r>
        <w:rPr>
          <w:rFonts w:ascii="Times New Roman" w:hAnsi="Times New Roman"/>
          <w:sz w:val="28"/>
          <w:szCs w:val="28"/>
        </w:rPr>
        <w:t>какому</w:t>
      </w:r>
      <w:proofErr w:type="gramEnd"/>
      <w:r>
        <w:rPr>
          <w:rFonts w:ascii="Times New Roman" w:hAnsi="Times New Roman"/>
          <w:sz w:val="28"/>
          <w:szCs w:val="28"/>
        </w:rPr>
        <w:t xml:space="preserve"> лоту подана данная заявка.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11. Конверт с заявкой (в том числе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53617C" w:rsidRDefault="0053617C" w:rsidP="0053617C">
      <w:pPr>
        <w:spacing w:after="0" w:line="240" w:lineRule="auto"/>
        <w:ind w:firstLine="708"/>
        <w:jc w:val="both"/>
        <w:rPr>
          <w:rFonts w:ascii="Times New Roman" w:hAnsi="Times New Roman"/>
          <w:sz w:val="28"/>
          <w:szCs w:val="28"/>
          <w:lang w:eastAsia="en-US"/>
        </w:rPr>
      </w:pP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b/>
          <w:sz w:val="28"/>
          <w:szCs w:val="28"/>
        </w:rPr>
        <w:t>Статья 13. Порядок подачи заявок на участие в процедуре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Заявки представляются по форме, в порядке, в месте и до истечения срока и времени, </w:t>
      </w:r>
      <w:proofErr w:type="gramStart"/>
      <w:r>
        <w:rPr>
          <w:rFonts w:ascii="Times New Roman" w:hAnsi="Times New Roman"/>
          <w:sz w:val="28"/>
          <w:szCs w:val="28"/>
        </w:rPr>
        <w:t>указанных</w:t>
      </w:r>
      <w:proofErr w:type="gramEnd"/>
      <w:r>
        <w:rPr>
          <w:rFonts w:ascii="Times New Roman" w:hAnsi="Times New Roman"/>
          <w:sz w:val="28"/>
          <w:szCs w:val="28"/>
        </w:rPr>
        <w:t xml:space="preserve"> в извещении и документации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Участник процедуры закупки подает заявку в письменной форме в запечатанном виде, не позволяющем просматривать содержимое заявки до вскрытия в установленном порядке. На конверте указывается наименование </w:t>
      </w:r>
      <w:r>
        <w:rPr>
          <w:rFonts w:ascii="Times New Roman" w:hAnsi="Times New Roman"/>
          <w:sz w:val="28"/>
          <w:szCs w:val="28"/>
        </w:rPr>
        <w:lastRenderedPageBreak/>
        <w:t>закупки, на участие в которой подается заявка. Заявка может быть подана участником процедуры закупки, посредством почты или курьерской службы.</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rsidR="0053617C" w:rsidRDefault="0053617C" w:rsidP="0053617C">
      <w:pPr>
        <w:shd w:val="clear" w:color="auto" w:fill="FFFFFF"/>
        <w:tabs>
          <w:tab w:val="left" w:pos="0"/>
        </w:tabs>
        <w:spacing w:after="0" w:line="240" w:lineRule="auto"/>
        <w:ind w:firstLine="708"/>
        <w:jc w:val="both"/>
        <w:rPr>
          <w:rFonts w:ascii="Times New Roman" w:hAnsi="Times New Roman"/>
          <w:sz w:val="28"/>
          <w:szCs w:val="28"/>
          <w:lang w:eastAsia="en-US"/>
        </w:rPr>
      </w:pPr>
      <w:r>
        <w:rPr>
          <w:rFonts w:ascii="Times New Roman" w:hAnsi="Times New Roman"/>
          <w:sz w:val="28"/>
          <w:szCs w:val="28"/>
        </w:rPr>
        <w:t xml:space="preserve">4. Участник процедуры закупки вправе подать только одну заявку. В случае если участник подал более одной заявки, все заявки данного участника отклоняются без рассмотрения.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Заявка, поданная в срок, регистрируется Заказчиком в Журнале регистрации заявок. По требованию участника процедуры закупки, подавшего заявку, Заказчик выдает расписку в получении заявки с указанием даты и времени ее получения. Заявки, полученные позже установленного срока, Заказчиком не рассматриваются.</w:t>
      </w:r>
    </w:p>
    <w:p w:rsidR="0053617C" w:rsidRDefault="0053617C" w:rsidP="0053617C">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6. Участник вправе изменить или отозвать свою заявку после ее подачи в любое время до истечения срока предоставления заявок. В случае представления изменений заявки изменение необходимо оформить и запечатать в конверт с дополнительной надписью «Изменение заявки на участие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14. Условия допуска к участию и отстранения от участия в закупках</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Комиссия обязана отказать участнику закупки в допуске к участию в процедуре закупки, если установлен хотя бы один из следующих фактов:</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наличие сведений об участнике закупки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нужд»; </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4)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proofErr w:type="gramEnd"/>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несоответствие участника закупки и (или) его заявки, а также соисполнителей (субподрядчиков, субпоставщиков), если таковые указаны в заявке участника,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lastRenderedPageBreak/>
        <w:t>6) невнесения денежных сре</w:t>
      </w:r>
      <w:proofErr w:type="gramStart"/>
      <w:r>
        <w:rPr>
          <w:rFonts w:ascii="Times New Roman" w:hAnsi="Times New Roman"/>
          <w:sz w:val="28"/>
          <w:szCs w:val="28"/>
        </w:rPr>
        <w:t>дств в к</w:t>
      </w:r>
      <w:proofErr w:type="gramEnd"/>
      <w:r>
        <w:rPr>
          <w:rFonts w:ascii="Times New Roman" w:hAnsi="Times New Roman"/>
          <w:sz w:val="28"/>
          <w:szCs w:val="28"/>
        </w:rPr>
        <w:t>ачестве обеспечения заявки, если требование обеспечения заявки указано в документации о закупке.</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lang w:eastAsia="en-US"/>
        </w:rPr>
      </w:pPr>
      <w:r>
        <w:rPr>
          <w:rFonts w:ascii="Times New Roman" w:hAnsi="Times New Roman"/>
          <w:b/>
          <w:sz w:val="28"/>
          <w:szCs w:val="28"/>
        </w:rPr>
        <w:t xml:space="preserve">Статья 15. </w:t>
      </w:r>
      <w:r>
        <w:rPr>
          <w:rFonts w:ascii="Times New Roman" w:hAnsi="Times New Roman"/>
          <w:b/>
          <w:bCs/>
          <w:sz w:val="28"/>
          <w:szCs w:val="28"/>
        </w:rPr>
        <w:t>Критерии оценки и сопоставления заявок участников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Для оценки и сопоставления заявок участников закупки Заказчиком используются одни из следующих критериев:</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цена договора;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расходы на эксплуатацию и ремонт товаров, на использование результатов работ;</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 сроки поставки товаров, выполнения работ, предоставления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качественные, функциональные и экологические характеристики объекта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 условия гарантии в отношении объекта закупок;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 квалификация участников закупок (включая наличие у участника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опыт и деловая репутация);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7) художественная и культурная значимость произведения литературы или искусства, исполнения,  создание которых либо финансирование показа которого является предметом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8) качественные характеристики произведения литературы или искусства, качество исполнения;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9) сроки создания произведения литературы или искусства, сроки и место создания исполнения;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10) квалификация участников, опыт работы в соответствующей области литературы или искусства;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11) иные критерии в зависимости от объекта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 Порядок оценки и сопоставления заявок  участников процедуры закупок, в том числе предельные величины значимости каждого критерия, устанавливается документацией о закупке.</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Сумма значимостей всех критериев, предусмотренных настоящей статьей, составляет 100 процентов.</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16. </w:t>
      </w:r>
      <w:r>
        <w:rPr>
          <w:rFonts w:ascii="Times New Roman" w:hAnsi="Times New Roman"/>
          <w:b/>
          <w:bCs/>
          <w:sz w:val="28"/>
          <w:szCs w:val="28"/>
        </w:rPr>
        <w:t>Отмена закупок. Продление срока подачи заявок.</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Заказчик вправе отменить любую закупку в любое время до подведения результатов закупки. После размещения в единой информационной системе извещения об отмене закупок Заказчик не вправе вскрывать конверты с заявками участников закупки или рассматривать заявки на участие в закупках.</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Конверты с заявками участников закупки, поступившие до момента отмены закупки, в случае наличия у Заказчика информации об обратном адресе </w:t>
      </w:r>
      <w:r>
        <w:rPr>
          <w:rFonts w:ascii="Times New Roman" w:hAnsi="Times New Roman"/>
          <w:sz w:val="28"/>
          <w:szCs w:val="28"/>
        </w:rPr>
        <w:lastRenderedPageBreak/>
        <w:t>участника закупки подлежат возврату подавшим их участникам в неизменном виде не позднее пяти рабочих дней со дня принятия решения об отмене закупки, а при отсутствии информации об обратном адресе участника закупки подлежат передаче в неизменном виде на архивное хранение.</w:t>
      </w:r>
      <w:proofErr w:type="gramEnd"/>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Заказчик после принятия решения об отмене закупки вносит соответствующие изменения в План закупок не позднее </w:t>
      </w:r>
      <w:r>
        <w:rPr>
          <w:rFonts w:ascii="Times New Roman" w:hAnsi="Times New Roman"/>
          <w:bCs/>
          <w:sz w:val="28"/>
          <w:szCs w:val="28"/>
        </w:rPr>
        <w:t>десяти рабочих дней</w:t>
      </w:r>
      <w:r>
        <w:rPr>
          <w:rFonts w:ascii="Times New Roman" w:hAnsi="Times New Roman"/>
          <w:sz w:val="28"/>
          <w:szCs w:val="28"/>
        </w:rPr>
        <w:t xml:space="preserve"> со дня принятия такого решения.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в единой информационной системе и доводится до сведения участников закупки.</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17. </w:t>
      </w:r>
      <w:r>
        <w:rPr>
          <w:rFonts w:ascii="Times New Roman" w:hAnsi="Times New Roman"/>
          <w:b/>
          <w:bCs/>
          <w:sz w:val="28"/>
          <w:szCs w:val="28"/>
        </w:rPr>
        <w:t>Отклонение заявок с демпинговой ценой</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представлении заявки, содержащей предложение о цене договора на двадцать пять или более процентов ниже начальной (максимальной) цены договора (лота), указанной Заказчиком в извещении о закупке или в приглашении принять участие в закрытых процедурах осуществления закупки, участник, представивший такую заявку, обязан в составе такой заявки представить расчет предлагаемой цены договора (лота) и её обоснование.</w:t>
      </w:r>
      <w:proofErr w:type="gramEnd"/>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Комиссия отклоняет заявку, если она установила, что предложенная в заявке цена занижена на двадцать пять или более процентов по отношению к начальной (максимальной) цене договора (лота), указанной Заказчиком в извещении о закупке или в приглашении принять участие в закрытых процедурах осуществления закупки, и в составе заявки отсутствует расчет </w:t>
      </w:r>
      <w:proofErr w:type="gramStart"/>
      <w:r>
        <w:rPr>
          <w:rFonts w:ascii="Times New Roman" w:hAnsi="Times New Roman"/>
          <w:sz w:val="28"/>
          <w:szCs w:val="28"/>
        </w:rPr>
        <w:t>предлагаемой цены договора (лота) и (или) ее обоснование либо по итогам проведенного анализа представленных в составе заявки расчета и обоснования цены договора (лота) Комиссия пришла к обоснованному выводу о невозможности участника исполнить договор на предложенных им условиях.</w:t>
      </w:r>
      <w:proofErr w:type="gramEnd"/>
      <w:r>
        <w:rPr>
          <w:rFonts w:ascii="Times New Roman" w:hAnsi="Times New Roman"/>
          <w:sz w:val="28"/>
          <w:szCs w:val="28"/>
        </w:rPr>
        <w:t xml:space="preserve"> При проведении закупок в целях заключения договоров на выполнение научно-исследовательских, опытно-конструкторских или технологических работ Комиссия отклоняет заявки, содержащие предложение о цене договора (лота) на двадцать пять или более процентов ниже начальной (максимальной) цены договора (лота), независимо от наличия в них обоснования цены.</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настоящей статьи не распространяются на случаи: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 проведения электронного аукциона;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 если снижение начальной (максимальной) цены договора обусловлено тем, что участник закупки применяет упрощенную систему налогообложения (без НДС).</w:t>
      </w:r>
    </w:p>
    <w:p w:rsidR="007823AA" w:rsidRDefault="007823AA"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bCs/>
          <w:sz w:val="28"/>
          <w:szCs w:val="28"/>
        </w:rPr>
      </w:pPr>
      <w:r>
        <w:rPr>
          <w:rFonts w:ascii="Times New Roman" w:hAnsi="Times New Roman"/>
          <w:b/>
          <w:sz w:val="28"/>
          <w:szCs w:val="28"/>
        </w:rPr>
        <w:t xml:space="preserve">Статья 18. </w:t>
      </w:r>
      <w:r>
        <w:rPr>
          <w:rFonts w:ascii="Times New Roman" w:hAnsi="Times New Roman"/>
          <w:b/>
          <w:bCs/>
          <w:sz w:val="28"/>
          <w:szCs w:val="28"/>
        </w:rPr>
        <w:t xml:space="preserve">Обеспечение заявок. Обеспечение исполнения договора.  </w:t>
      </w:r>
    </w:p>
    <w:p w:rsidR="0053617C" w:rsidRDefault="0053617C" w:rsidP="0053617C">
      <w:pPr>
        <w:spacing w:after="0" w:line="240" w:lineRule="auto"/>
        <w:ind w:firstLine="708"/>
        <w:jc w:val="both"/>
        <w:rPr>
          <w:rFonts w:ascii="Times New Roman" w:hAnsi="Times New Roman"/>
          <w:sz w:val="28"/>
          <w:szCs w:val="28"/>
          <w:lang w:eastAsia="en-US"/>
        </w:rPr>
      </w:pPr>
      <w:r>
        <w:rPr>
          <w:rFonts w:ascii="Times New Roman" w:hAnsi="Times New Roman"/>
          <w:sz w:val="28"/>
          <w:szCs w:val="28"/>
        </w:rPr>
        <w:t>1.</w:t>
      </w:r>
      <w:r>
        <w:rPr>
          <w:rFonts w:ascii="Times New Roman" w:hAnsi="Times New Roman"/>
          <w:sz w:val="28"/>
          <w:szCs w:val="28"/>
        </w:rPr>
        <w:tab/>
        <w:t xml:space="preserve">Заказчик вправе установить в документации о закупке  </w:t>
      </w:r>
      <w:proofErr w:type="gramStart"/>
      <w:r>
        <w:rPr>
          <w:rFonts w:ascii="Times New Roman" w:hAnsi="Times New Roman"/>
          <w:sz w:val="28"/>
          <w:szCs w:val="28"/>
        </w:rPr>
        <w:t>требование</w:t>
      </w:r>
      <w:proofErr w:type="gramEnd"/>
      <w:r>
        <w:rPr>
          <w:rFonts w:ascii="Times New Roman" w:hAnsi="Times New Roman"/>
          <w:sz w:val="28"/>
          <w:szCs w:val="28"/>
        </w:rPr>
        <w:t xml:space="preserve"> об обеспечении заявки на участие в процедуре закупки. Размер обеспечения заявки </w:t>
      </w:r>
      <w:r>
        <w:rPr>
          <w:rFonts w:ascii="Times New Roman" w:hAnsi="Times New Roman"/>
          <w:sz w:val="28"/>
          <w:szCs w:val="28"/>
        </w:rPr>
        <w:lastRenderedPageBreak/>
        <w:t>на участие в процедуре закупки не может превышать тридцати процентов начальной (максимальной) цены договора (цены лота). Обеспечение заявки производится путем перечисления денежных средств на счет Заказчика.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Заказчик вправе установить в документации о закупке </w:t>
      </w:r>
      <w:proofErr w:type="gramStart"/>
      <w:r>
        <w:rPr>
          <w:rFonts w:ascii="Times New Roman" w:hAnsi="Times New Roman"/>
          <w:sz w:val="28"/>
          <w:szCs w:val="28"/>
        </w:rPr>
        <w:t>требование</w:t>
      </w:r>
      <w:proofErr w:type="gramEnd"/>
      <w:r>
        <w:rPr>
          <w:rFonts w:ascii="Times New Roman" w:hAnsi="Times New Roman"/>
          <w:sz w:val="28"/>
          <w:szCs w:val="28"/>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(цены лота), предложенной победителем процедуры закупки.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rPr>
        <w:t>тридцать процентов начальной</w:t>
      </w:r>
      <w:r>
        <w:rPr>
          <w:rFonts w:ascii="Times New Roman" w:hAnsi="Times New Roman"/>
          <w:sz w:val="28"/>
          <w:szCs w:val="28"/>
        </w:rPr>
        <w:t xml:space="preserve"> (максимальной) цены договора, в размере, не превышающем на двадцать процентов размер аванса, но не менее чем размер аванса.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 случае наличия требования об обеспечении в документации о закупке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части 5 настоящей статьи.</w:t>
      </w:r>
    </w:p>
    <w:p w:rsidR="0053617C" w:rsidRDefault="0053617C" w:rsidP="0053617C">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w:t>
      </w:r>
      <w:proofErr w:type="gramEnd"/>
      <w:r>
        <w:rPr>
          <w:rFonts w:ascii="Times New Roman" w:hAnsi="Times New Roman"/>
          <w:sz w:val="28"/>
          <w:szCs w:val="28"/>
        </w:rPr>
        <w:t xml:space="preserve"> должен превышать двадцати дней со дня размещения указанного протокола.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документацией о закупке установлено </w:t>
      </w:r>
      <w:proofErr w:type="gramStart"/>
      <w:r>
        <w:rPr>
          <w:rFonts w:ascii="Times New Roman" w:hAnsi="Times New Roman"/>
          <w:sz w:val="28"/>
          <w:szCs w:val="28"/>
        </w:rPr>
        <w:t>требование</w:t>
      </w:r>
      <w:proofErr w:type="gramEnd"/>
      <w:r>
        <w:rPr>
          <w:rFonts w:ascii="Times New Roman" w:hAnsi="Times New Roman"/>
          <w:sz w:val="28"/>
          <w:szCs w:val="28"/>
        </w:rPr>
        <w:t xml:space="preserve"> об обеспечении  исполнения договора  до заключения договора 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w:t>
      </w:r>
      <w:r>
        <w:rPr>
          <w:rFonts w:ascii="Times New Roman" w:hAnsi="Times New Roman"/>
          <w:sz w:val="28"/>
          <w:szCs w:val="28"/>
        </w:rPr>
        <w:lastRenderedPageBreak/>
        <w:t>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(несвоевременное предоставление) такого обеспечения.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заявки, в течение пяти рабочих дней со дня: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принятия Заказчиком решения об отказе от проведения процедуры закупки участнику, подавшему заявку на участие в процедуре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подписания протокола рассмотрения заявок участнику, подавшему заявку на участие и не допущенному к участию в процедуре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со дня заключения договора победителю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 дня заключения договора участнику процедуры закупки, заявке на участие которого присвоен второй номер;</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не соответствующей требованиям документации процедуры закупки;</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со дня заключения договора с единственным допущенным к участию в процедуре закупки участником такому участнику;</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 со дня заключения договора с единственным участником аукциона, принявшим участие в процедуре аукциона, такому участнику;</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12) со дня подписания протокола аукциона – участнику аукциона, не принявшему участие в процедуре аукциона.</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В случае уклонения участника закупки, заявке на участие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53617C" w:rsidRDefault="0053617C" w:rsidP="0053617C">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9.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один участник процедуры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В случае уклонения участника закупки,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не возвращаются и удерживаются в пользу Заказчика.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В случае уклонения единственного допущенного Комиссией участника закупки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12.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процедуры закупки признается не представившим обеспечение заявки. Данное правило не применяется при проведении электронного аукциона.</w:t>
      </w:r>
    </w:p>
    <w:p w:rsidR="0053617C" w:rsidRDefault="0053617C" w:rsidP="00536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процедуре закупки.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ачестве </w:t>
      </w:r>
      <w:r>
        <w:rPr>
          <w:rFonts w:ascii="Times New Roman" w:hAnsi="Times New Roman" w:cs="Times New Roman"/>
          <w:sz w:val="28"/>
          <w:szCs w:val="28"/>
        </w:rPr>
        <w:lastRenderedPageBreak/>
        <w:t>обеспечения заявки.</w:t>
      </w:r>
    </w:p>
    <w:p w:rsidR="0053617C" w:rsidRDefault="0053617C" w:rsidP="0053617C">
      <w:pPr>
        <w:spacing w:after="0" w:line="240" w:lineRule="auto"/>
        <w:ind w:firstLine="708"/>
        <w:jc w:val="both"/>
        <w:rPr>
          <w:rFonts w:ascii="Times New Roman" w:hAnsi="Times New Roman" w:cs="Times New Roman"/>
          <w:sz w:val="28"/>
          <w:szCs w:val="28"/>
        </w:rPr>
      </w:pPr>
    </w:p>
    <w:p w:rsidR="0053617C" w:rsidRDefault="0053617C" w:rsidP="0053617C">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19. Архивное хранение </w:t>
      </w:r>
    </w:p>
    <w:p w:rsidR="0053617C" w:rsidRDefault="0053617C" w:rsidP="0053617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 составленные в ходе проведения закупок, заявки, извещение и документация о закупке, изменения, внесенные документацию о закупке, и разъяснения документации о закупке хранятся Заказчиком не менее чем три года.</w:t>
      </w:r>
    </w:p>
    <w:p w:rsidR="0053617C" w:rsidRDefault="0053617C" w:rsidP="0053617C">
      <w:pPr>
        <w:spacing w:after="0" w:line="240" w:lineRule="auto"/>
        <w:contextualSpacing/>
        <w:rPr>
          <w:rFonts w:ascii="Times New Roman" w:eastAsia="Times New Roman" w:hAnsi="Times New Roman" w:cs="Times New Roman"/>
          <w:b/>
          <w:sz w:val="28"/>
          <w:szCs w:val="28"/>
        </w:rPr>
      </w:pPr>
    </w:p>
    <w:p w:rsidR="0053617C" w:rsidRDefault="0053617C" w:rsidP="0053617C">
      <w:pPr>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lang w:val="en-US"/>
        </w:rPr>
        <w:t>II</w:t>
      </w:r>
      <w:r>
        <w:rPr>
          <w:rFonts w:ascii="Times New Roman" w:eastAsia="Times New Roman" w:hAnsi="Times New Roman"/>
          <w:b/>
          <w:sz w:val="28"/>
          <w:szCs w:val="28"/>
        </w:rPr>
        <w:t>. ПОРЯДОК ПОДГОТОВКИ И ПРОВЕДЕНИЯ ПРОЦЕДУР ЗАКУПКИ</w:t>
      </w:r>
    </w:p>
    <w:p w:rsidR="0053617C" w:rsidRDefault="0053617C" w:rsidP="0053617C">
      <w:pPr>
        <w:spacing w:after="0" w:line="240" w:lineRule="auto"/>
        <w:ind w:left="360"/>
        <w:contextualSpacing/>
        <w:jc w:val="center"/>
        <w:rPr>
          <w:rFonts w:ascii="Times New Roman" w:eastAsia="Times New Roman" w:hAnsi="Times New Roman"/>
          <w:b/>
          <w:sz w:val="28"/>
          <w:szCs w:val="28"/>
        </w:rPr>
      </w:pPr>
    </w:p>
    <w:p w:rsidR="0053617C" w:rsidRDefault="0053617C" w:rsidP="0053617C">
      <w:pPr>
        <w:spacing w:after="0" w:line="240" w:lineRule="auto"/>
        <w:ind w:firstLine="720"/>
        <w:jc w:val="both"/>
        <w:rPr>
          <w:rFonts w:ascii="Times New Roman" w:eastAsia="Calibri" w:hAnsi="Times New Roman"/>
          <w:b/>
          <w:sz w:val="28"/>
          <w:szCs w:val="28"/>
          <w:lang w:eastAsia="en-US"/>
        </w:rPr>
      </w:pPr>
      <w:r>
        <w:rPr>
          <w:rFonts w:ascii="Times New Roman" w:hAnsi="Times New Roman"/>
          <w:b/>
          <w:sz w:val="28"/>
          <w:szCs w:val="28"/>
        </w:rPr>
        <w:t>Статья 20. Открытый конкурс</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Под открытым конкурсом (далее – конкурс)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и победителем в котором признается лицо, предложившее лучшие условия исполнения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Для проведения конкурса Заказчик разрабатывает и утверждает конкурсную документацию.</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bCs/>
          <w:sz w:val="28"/>
          <w:szCs w:val="28"/>
        </w:rPr>
      </w:pPr>
      <w:r>
        <w:rPr>
          <w:rFonts w:ascii="Times New Roman" w:hAnsi="Times New Roman"/>
          <w:b/>
          <w:sz w:val="28"/>
          <w:szCs w:val="28"/>
        </w:rPr>
        <w:t xml:space="preserve">Статья 21. </w:t>
      </w:r>
      <w:r>
        <w:rPr>
          <w:rFonts w:ascii="Times New Roman" w:hAnsi="Times New Roman"/>
          <w:b/>
          <w:bCs/>
          <w:sz w:val="28"/>
          <w:szCs w:val="28"/>
        </w:rPr>
        <w:t>Проведение конкурса</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1.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Заказчик вправе опубликовать извещение о проведении конкурса на сайте Заказчика. </w:t>
      </w:r>
    </w:p>
    <w:p w:rsidR="0053617C" w:rsidRDefault="0053617C" w:rsidP="0053617C">
      <w:pPr>
        <w:spacing w:after="0" w:line="240" w:lineRule="auto"/>
        <w:ind w:firstLine="720"/>
        <w:jc w:val="both"/>
        <w:rPr>
          <w:rFonts w:ascii="Times New Roman" w:eastAsia="Calibri" w:hAnsi="Times New Roman"/>
          <w:sz w:val="28"/>
          <w:szCs w:val="28"/>
          <w:lang w:eastAsia="en-US"/>
        </w:rPr>
      </w:pPr>
      <w:r>
        <w:rPr>
          <w:rFonts w:ascii="Times New Roman" w:hAnsi="Times New Roman"/>
          <w:sz w:val="28"/>
          <w:szCs w:val="28"/>
        </w:rPr>
        <w:t>3.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53617C" w:rsidRDefault="0053617C" w:rsidP="0053617C">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4.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разместивший в единой информационной системе извещение о проведении конкурса, вправе отказаться от его проведения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в течение трех рабочих дней</w:t>
      </w:r>
      <w:r>
        <w:rPr>
          <w:rFonts w:ascii="Times New Roman" w:hAnsi="Times New Roman"/>
          <w:b/>
          <w:i/>
          <w:sz w:val="28"/>
          <w:szCs w:val="28"/>
        </w:rPr>
        <w:t xml:space="preserve"> </w:t>
      </w:r>
      <w:r>
        <w:rPr>
          <w:rFonts w:ascii="Times New Roman" w:hAnsi="Times New Roman"/>
          <w:sz w:val="28"/>
          <w:szCs w:val="28"/>
        </w:rPr>
        <w:t xml:space="preserve">со дня принятия решения об отказе от проведения конкурса. </w:t>
      </w:r>
    </w:p>
    <w:p w:rsidR="007823AA" w:rsidRDefault="0053617C" w:rsidP="007823AA">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и </w:t>
      </w:r>
      <w:r>
        <w:rPr>
          <w:rFonts w:ascii="Times New Roman" w:hAnsi="Times New Roman"/>
          <w:sz w:val="28"/>
          <w:szCs w:val="28"/>
        </w:rPr>
        <w:lastRenderedPageBreak/>
        <w:t>направляются соответствующие уведомления всем участникам процедуры закупки, подавшим</w:t>
      </w:r>
      <w:proofErr w:type="gramEnd"/>
      <w:r>
        <w:rPr>
          <w:rFonts w:ascii="Times New Roman" w:hAnsi="Times New Roman"/>
          <w:sz w:val="28"/>
          <w:szCs w:val="28"/>
        </w:rPr>
        <w:t xml:space="preserve"> заявки на участие в конкурсе. </w:t>
      </w:r>
    </w:p>
    <w:p w:rsidR="0053617C" w:rsidRDefault="0053617C" w:rsidP="0053617C">
      <w:pPr>
        <w:spacing w:after="0" w:line="240" w:lineRule="auto"/>
        <w:ind w:firstLine="720"/>
        <w:jc w:val="both"/>
        <w:rPr>
          <w:rFonts w:ascii="Times New Roman" w:hAnsi="Times New Roman"/>
          <w:b/>
          <w:bCs/>
          <w:sz w:val="28"/>
          <w:szCs w:val="28"/>
        </w:rPr>
      </w:pPr>
      <w:r>
        <w:rPr>
          <w:rFonts w:ascii="Times New Roman" w:hAnsi="Times New Roman"/>
          <w:b/>
          <w:sz w:val="28"/>
          <w:szCs w:val="28"/>
        </w:rPr>
        <w:t xml:space="preserve">Статья 22. </w:t>
      </w:r>
      <w:r>
        <w:rPr>
          <w:rFonts w:ascii="Times New Roman" w:hAnsi="Times New Roman"/>
          <w:b/>
          <w:bCs/>
          <w:sz w:val="28"/>
          <w:szCs w:val="28"/>
        </w:rPr>
        <w:t>Содержание конкурсной документации</w:t>
      </w:r>
    </w:p>
    <w:p w:rsidR="0053617C" w:rsidRDefault="0053617C" w:rsidP="0053617C">
      <w:pPr>
        <w:spacing w:after="0" w:line="240" w:lineRule="auto"/>
        <w:ind w:firstLine="720"/>
        <w:jc w:val="both"/>
        <w:rPr>
          <w:rFonts w:ascii="Times New Roman" w:hAnsi="Times New Roman"/>
          <w:b/>
          <w:i/>
          <w:sz w:val="28"/>
          <w:szCs w:val="28"/>
        </w:rPr>
      </w:pPr>
      <w:r>
        <w:rPr>
          <w:rFonts w:ascii="Times New Roman" w:hAnsi="Times New Roman"/>
          <w:bCs/>
          <w:sz w:val="28"/>
          <w:szCs w:val="28"/>
        </w:rPr>
        <w:t xml:space="preserve">1. </w:t>
      </w:r>
      <w:r>
        <w:rPr>
          <w:rFonts w:ascii="Times New Roman" w:hAnsi="Times New Roman"/>
          <w:sz w:val="28"/>
          <w:szCs w:val="28"/>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 xml:space="preserve">2. </w:t>
      </w:r>
      <w:proofErr w:type="gramStart"/>
      <w:r>
        <w:rPr>
          <w:rFonts w:ascii="Times New Roman" w:hAnsi="Times New Roman"/>
          <w:sz w:val="28"/>
          <w:szCs w:val="28"/>
        </w:rPr>
        <w:t>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В случае проведения конкурса по нескольким лотам общая информация конкурсной документации, включается Заказчиком в конкурсную документацию в отношении каждого лота.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4.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lang w:eastAsia="en-US"/>
        </w:rPr>
      </w:pPr>
      <w:r>
        <w:rPr>
          <w:rFonts w:ascii="Times New Roman" w:hAnsi="Times New Roman"/>
          <w:b/>
          <w:sz w:val="28"/>
          <w:szCs w:val="28"/>
        </w:rPr>
        <w:t>Статья 23. Порядок подачи заявок на участие в конкурсе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Общий порядок подачи заявок на участие в конкурсе регулируется статьей 13 настоящего Положения.</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2.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по окончании срока подачи заявок на участие в конкурсе подана только одна заявка или  не подана ни одна, конкурс признается несостоявшимся.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3.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w:t>
      </w:r>
      <w:r>
        <w:rPr>
          <w:rFonts w:ascii="Times New Roman" w:eastAsia="Times New Roman" w:hAnsi="Times New Roman"/>
          <w:sz w:val="28"/>
          <w:szCs w:val="28"/>
        </w:rPr>
        <w:lastRenderedPageBreak/>
        <w:t xml:space="preserve">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53617C" w:rsidRDefault="0053617C" w:rsidP="0053617C">
      <w:pPr>
        <w:spacing w:after="0" w:line="240" w:lineRule="auto"/>
        <w:ind w:firstLine="720"/>
        <w:jc w:val="both"/>
        <w:rPr>
          <w:rFonts w:ascii="Times New Roman" w:eastAsia="Calibri" w:hAnsi="Times New Roman"/>
          <w:sz w:val="28"/>
          <w:szCs w:val="28"/>
        </w:rPr>
      </w:pPr>
    </w:p>
    <w:p w:rsidR="0053617C" w:rsidRDefault="0053617C" w:rsidP="0053617C">
      <w:pPr>
        <w:spacing w:after="0" w:line="240" w:lineRule="auto"/>
        <w:ind w:firstLine="720"/>
        <w:contextualSpacing/>
        <w:jc w:val="both"/>
        <w:rPr>
          <w:rFonts w:ascii="Times New Roman" w:eastAsia="Times New Roman" w:hAnsi="Times New Roman"/>
          <w:b/>
          <w:sz w:val="28"/>
          <w:szCs w:val="28"/>
        </w:rPr>
      </w:pPr>
      <w:r>
        <w:rPr>
          <w:rFonts w:ascii="Times New Roman" w:eastAsia="Times New Roman" w:hAnsi="Times New Roman"/>
          <w:b/>
          <w:sz w:val="28"/>
          <w:szCs w:val="28"/>
        </w:rPr>
        <w:t>Статья 24. Порядок вскрытия конвертов с заявками на участие в конкурсе</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 В день, во время и в месте, указанные в извещении о проведении конкурса, Комиссией вскрываются конверты с заявками на участие в конкурсе. </w:t>
      </w:r>
    </w:p>
    <w:p w:rsidR="0053617C" w:rsidRDefault="0053617C" w:rsidP="0053617C">
      <w:pPr>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53617C" w:rsidRDefault="0053617C" w:rsidP="0053617C">
      <w:pPr>
        <w:spacing w:after="0" w:line="240" w:lineRule="auto"/>
        <w:ind w:firstLine="720"/>
        <w:jc w:val="both"/>
        <w:rPr>
          <w:rFonts w:ascii="Times New Roman" w:eastAsia="Calibri" w:hAnsi="Times New Roman"/>
          <w:sz w:val="28"/>
          <w:szCs w:val="28"/>
          <w:lang w:eastAsia="en-US"/>
        </w:rPr>
      </w:pPr>
      <w:r>
        <w:rPr>
          <w:rFonts w:ascii="Times New Roman" w:hAnsi="Times New Roman"/>
          <w:sz w:val="28"/>
          <w:szCs w:val="28"/>
        </w:rPr>
        <w:t xml:space="preserve">3. </w:t>
      </w:r>
      <w:proofErr w:type="gramStart"/>
      <w:r>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 конкурсе до вскрытия конвертов с заявками</w:t>
      </w:r>
      <w:proofErr w:type="gramEnd"/>
      <w:r>
        <w:rPr>
          <w:rFonts w:ascii="Times New Roman" w:hAnsi="Times New Roman"/>
          <w:sz w:val="28"/>
          <w:szCs w:val="28"/>
        </w:rPr>
        <w:t xml:space="preserve"> на участие в конкурсе.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w:t>
      </w:r>
      <w:proofErr w:type="gramStart"/>
      <w:r>
        <w:rPr>
          <w:rFonts w:ascii="Times New Roman" w:hAnsi="Times New Roman"/>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о содержимом конверта (конкурсная заявка, ее изменение, отзыв, иное);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вскрывается;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4) любые иные сведения, содержащиеся в заявке и подлежащие оглашению по усмотрению Комиссии.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6. Протокол вскрытия конвертов с заявками на участие в конкурсе ведется Комиссией и подписывается всеми присутствующими членами комиссии.</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 xml:space="preserve">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8. Заказчик вправе осуществлять аудиозапись и видеозапись вскрытия конвертов с заявками на участие в открытом конкурсе. Любой участник, </w:t>
      </w:r>
      <w:r>
        <w:rPr>
          <w:rFonts w:ascii="Times New Roman" w:hAnsi="Times New Roman"/>
          <w:sz w:val="28"/>
          <w:szCs w:val="28"/>
        </w:rPr>
        <w:lastRenderedPageBreak/>
        <w:t>присутствующий при вскрытии конвертов с заявками на участие в конкурсе, может осуществлять аудиозапись и видеозапись вскрытия таких конвертов с согласия Заказчика.</w:t>
      </w:r>
    </w:p>
    <w:p w:rsidR="0053617C" w:rsidRDefault="0053617C" w:rsidP="0053617C">
      <w:pPr>
        <w:spacing w:after="0" w:line="240" w:lineRule="auto"/>
        <w:ind w:firstLine="720"/>
        <w:jc w:val="both"/>
        <w:rPr>
          <w:rFonts w:ascii="Times New Roman" w:hAnsi="Times New Roman"/>
          <w:sz w:val="28"/>
          <w:szCs w:val="28"/>
          <w:lang w:eastAsia="en-US"/>
        </w:rPr>
      </w:pPr>
    </w:p>
    <w:p w:rsidR="0053617C" w:rsidRDefault="0053617C" w:rsidP="0053617C">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25. Порядок рассмотрения заявок на участие в конкурсе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 ходе рассмотрения заявок Заказчик  по решению  Комиссии вправе направить запросы участникам процедуры закупки:</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1) о предоставлении </w:t>
      </w:r>
      <w:proofErr w:type="spellStart"/>
      <w:r>
        <w:rPr>
          <w:rFonts w:ascii="Times New Roman" w:hAnsi="Times New Roman"/>
          <w:sz w:val="28"/>
          <w:szCs w:val="28"/>
        </w:rPr>
        <w:t>непредставленных</w:t>
      </w:r>
      <w:proofErr w:type="spellEnd"/>
      <w:r>
        <w:rPr>
          <w:rFonts w:ascii="Times New Roman" w:hAnsi="Times New Roman"/>
          <w:sz w:val="28"/>
          <w:szCs w:val="28"/>
        </w:rPr>
        <w:t xml:space="preserve">,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Заказчику исправленных документов. При  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процедуры закупки и объем, номенклатуру и цену предлагаемой участником продукции.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процедуры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w:t>
      </w:r>
      <w:r>
        <w:rPr>
          <w:rFonts w:ascii="Times New Roman" w:hAnsi="Times New Roman"/>
          <w:sz w:val="28"/>
          <w:szCs w:val="28"/>
        </w:rPr>
        <w:lastRenderedPageBreak/>
        <w:t xml:space="preserve">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w:t>
      </w:r>
      <w:proofErr w:type="gramEnd"/>
      <w:r>
        <w:rPr>
          <w:rFonts w:ascii="Times New Roman" w:hAnsi="Times New Roman"/>
          <w:sz w:val="28"/>
          <w:szCs w:val="28"/>
        </w:rPr>
        <w:t xml:space="preserve"> Комиссией и подписывается всеми присутствующими на заседании членами Комиссии в день окончания рассмотрения заявок на участие в конкурсе. </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Протокол рассмотрения заявок на участие в конкурсе должен содержать:</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сведения об участниках процедуры закупки, подавших заявки на участие в конкурсе; </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информацию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rFonts w:ascii="Times New Roman" w:hAnsi="Times New Roman"/>
          <w:sz w:val="28"/>
          <w:szCs w:val="28"/>
        </w:rPr>
        <w:t xml:space="preserve"> участника процедуры закупки, подавшего заявку на участие в конкурсе в отношении этого лота.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Pr>
          <w:rFonts w:ascii="Times New Roman" w:hAnsi="Times New Roman"/>
          <w:sz w:val="28"/>
          <w:szCs w:val="28"/>
        </w:rPr>
        <w:t xml:space="preserve">,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w:t>
      </w:r>
      <w:r>
        <w:rPr>
          <w:rFonts w:ascii="Times New Roman" w:hAnsi="Times New Roman"/>
          <w:sz w:val="28"/>
          <w:szCs w:val="28"/>
        </w:rPr>
        <w:lastRenderedPageBreak/>
        <w:t>договора и заявки и заключить договор по цене, согласованной в процессе проведения преддоговорных переговоров.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6. Договор может быть заключен не ранее чем через десять дней со дня размещения в единой информационной системе</w:t>
      </w:r>
      <w:r>
        <w:rPr>
          <w:rFonts w:ascii="Times New Roman" w:hAnsi="Times New Roman"/>
          <w:b/>
          <w:i/>
          <w:sz w:val="28"/>
          <w:szCs w:val="28"/>
        </w:rPr>
        <w:t xml:space="preserve"> </w:t>
      </w:r>
      <w:r>
        <w:rPr>
          <w:rFonts w:ascii="Times New Roman" w:hAnsi="Times New Roman"/>
          <w:sz w:val="28"/>
          <w:szCs w:val="28"/>
        </w:rPr>
        <w:t>протокола рассмотрения заявок (при заключении договора с единственным участником).</w:t>
      </w:r>
      <w:r>
        <w:rPr>
          <w:rFonts w:ascii="Times New Roman" w:hAnsi="Times New Roman"/>
          <w:b/>
          <w:i/>
          <w:sz w:val="28"/>
          <w:szCs w:val="28"/>
        </w:rPr>
        <w:t xml:space="preserve"> </w:t>
      </w:r>
      <w:r>
        <w:rPr>
          <w:rFonts w:ascii="Times New Roman" w:hAnsi="Times New Roman"/>
          <w:sz w:val="28"/>
          <w:szCs w:val="28"/>
        </w:rPr>
        <w:t>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Оценка и сопоставление заявок на участие в конкурсе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53617C" w:rsidRDefault="0053617C" w:rsidP="0053617C">
      <w:pPr>
        <w:spacing w:after="0" w:line="240" w:lineRule="auto"/>
        <w:ind w:firstLine="720"/>
        <w:jc w:val="both"/>
        <w:rPr>
          <w:rFonts w:ascii="Times New Roman" w:hAnsi="Times New Roman"/>
          <w:b/>
          <w:i/>
          <w:sz w:val="28"/>
          <w:szCs w:val="28"/>
        </w:rPr>
      </w:pPr>
      <w:r>
        <w:rPr>
          <w:rFonts w:ascii="Times New Roman" w:hAnsi="Times New Roman"/>
          <w:sz w:val="28"/>
          <w:szCs w:val="28"/>
        </w:rPr>
        <w:t xml:space="preserve">Общий срок оценки и сопоставления заявок на участие в конкурсе не может превышать </w:t>
      </w:r>
      <w:r>
        <w:rPr>
          <w:rFonts w:ascii="Times New Roman" w:hAnsi="Times New Roman"/>
          <w:bCs/>
          <w:sz w:val="28"/>
          <w:szCs w:val="28"/>
        </w:rPr>
        <w:t>двадцать дней</w:t>
      </w:r>
      <w:r>
        <w:rPr>
          <w:rFonts w:ascii="Times New Roman" w:hAnsi="Times New Roman"/>
          <w:sz w:val="28"/>
          <w:szCs w:val="28"/>
        </w:rPr>
        <w:t xml:space="preserve"> со дня подписания протокола вскрытия конвертов с заявками.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rPr>
        <w:t>пятнадцать дней</w:t>
      </w:r>
      <w:r>
        <w:rPr>
          <w:rFonts w:ascii="Times New Roman" w:hAnsi="Times New Roman"/>
          <w:sz w:val="28"/>
          <w:szCs w:val="28"/>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Член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4.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Победителем конкурса признается участник, предложивший лучшие условия исполнения договора и заявке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присвоен первый номер.</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w:t>
      </w:r>
      <w:r>
        <w:rPr>
          <w:rFonts w:ascii="Times New Roman" w:hAnsi="Times New Roman"/>
          <w:sz w:val="28"/>
          <w:szCs w:val="28"/>
        </w:rPr>
        <w:lastRenderedPageBreak/>
        <w:t>результатов оценки и сопоставления заявок на участие в</w:t>
      </w:r>
      <w:proofErr w:type="gramEnd"/>
      <w:r>
        <w:rPr>
          <w:rFonts w:ascii="Times New Roman" w:hAnsi="Times New Roman"/>
          <w:sz w:val="28"/>
          <w:szCs w:val="28"/>
        </w:rPr>
        <w:t xml:space="preserve"> </w:t>
      </w:r>
      <w:proofErr w:type="gramStart"/>
      <w:r>
        <w:rPr>
          <w:rFonts w:ascii="Times New Roman" w:hAnsi="Times New Roman"/>
          <w:sz w:val="28"/>
          <w:szCs w:val="28"/>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w:t>
      </w:r>
      <w:proofErr w:type="gramEnd"/>
      <w:r>
        <w:rPr>
          <w:rFonts w:ascii="Times New Roman" w:hAnsi="Times New Roman"/>
          <w:sz w:val="28"/>
          <w:szCs w:val="28"/>
        </w:rPr>
        <w:t xml:space="preserve"> Протокол подписывается всеми присутствующими членами Комиссии в течение</w:t>
      </w:r>
      <w:r>
        <w:rPr>
          <w:rFonts w:ascii="Times New Roman" w:hAnsi="Times New Roman"/>
          <w:bCs/>
          <w:sz w:val="28"/>
          <w:szCs w:val="28"/>
        </w:rPr>
        <w:t xml:space="preserve"> трех дней</w:t>
      </w:r>
      <w:r>
        <w:rPr>
          <w:rFonts w:ascii="Times New Roman" w:hAnsi="Times New Roman"/>
          <w:sz w:val="28"/>
          <w:szCs w:val="28"/>
        </w:rPr>
        <w:t xml:space="preserve"> после дня окончания проведения оценки и сопоставления заявок на участие в конкурсе</w:t>
      </w:r>
      <w:r>
        <w:rPr>
          <w:rFonts w:ascii="Times New Roman" w:hAnsi="Times New Roman"/>
          <w:i/>
          <w:sz w:val="28"/>
          <w:szCs w:val="28"/>
        </w:rPr>
        <w:t xml:space="preserve">. </w:t>
      </w:r>
      <w:r>
        <w:rPr>
          <w:rFonts w:ascii="Times New Roman" w:hAnsi="Times New Roman"/>
          <w:sz w:val="28"/>
          <w:szCs w:val="28"/>
        </w:rPr>
        <w:t xml:space="preserve">Протокол составляется в двух экземплярах, один из которых хранится у Заказчика. Заказчик в течение </w:t>
      </w:r>
      <w:r>
        <w:rPr>
          <w:rFonts w:ascii="Times New Roman" w:hAnsi="Times New Roman"/>
          <w:bCs/>
          <w:sz w:val="28"/>
          <w:szCs w:val="28"/>
        </w:rPr>
        <w:t>десяти</w:t>
      </w:r>
      <w:r>
        <w:rPr>
          <w:rFonts w:ascii="Times New Roman" w:hAnsi="Times New Roman"/>
          <w:sz w:val="28"/>
          <w:szCs w:val="28"/>
        </w:rPr>
        <w:t xml:space="preserve">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открытого конкурса не вправе отказаться от заключения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ab/>
        <w:t xml:space="preserve"> </w:t>
      </w: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27. Переторжка</w:t>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Комиссией.</w:t>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Переторжка проводится в срок не позднее пяти рабочих дней после оценочного этапа рассмотрения заявок. </w:t>
      </w:r>
      <w:r>
        <w:rPr>
          <w:rFonts w:ascii="Times New Roman" w:hAnsi="Times New Roman"/>
          <w:sz w:val="28"/>
          <w:szCs w:val="28"/>
        </w:rPr>
        <w:tab/>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К переторжке могут быть приглашены</w:t>
      </w:r>
      <w:r>
        <w:rPr>
          <w:rFonts w:ascii="Times New Roman" w:hAnsi="Times New Roman"/>
          <w:b/>
          <w:i/>
          <w:sz w:val="28"/>
          <w:szCs w:val="28"/>
        </w:rPr>
        <w:t xml:space="preserve">  </w:t>
      </w:r>
      <w:r>
        <w:rPr>
          <w:rFonts w:ascii="Times New Roman" w:hAnsi="Times New Roman"/>
          <w:sz w:val="28"/>
          <w:szCs w:val="28"/>
        </w:rPr>
        <w:t xml:space="preserve">только  участники, чьи заявки не были отклонены, при этом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Участник, приглашенный на переторжку, вправе не участвовать в ней, тогда его заявка остается действующей с указанными в ней параметрами. </w:t>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Переторжка осуществляется путем однократного установления новой  цены в сообщении, направляемом участником закупки Заказчику (часть 1 настоящей статьи). При этом повышение ранее предложенной цены не допускается. </w:t>
      </w:r>
    </w:p>
    <w:p w:rsidR="0053617C" w:rsidRDefault="0053617C" w:rsidP="0053617C">
      <w:pPr>
        <w:numPr>
          <w:ilvl w:val="0"/>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В течение одного рабочего дня после окончания переторжки в единой информационной системе должно быть опубликовано информационное сообщение, доступное всем участникам конкурса, содержащее: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сведения о наименованиях и адресах участников переторжки, подавших предложения по уменьшению цены заявки;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новая цена заявки каждого из участников переторжки.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В течение трех рабочих дней после окончания переторжки участники такой переторжки должны подготовить и направить Заказчику уточненный </w:t>
      </w:r>
      <w:r>
        <w:rPr>
          <w:rFonts w:ascii="Times New Roman" w:hAnsi="Times New Roman"/>
          <w:sz w:val="28"/>
          <w:szCs w:val="28"/>
        </w:rPr>
        <w:lastRenderedPageBreak/>
        <w:t>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28. Заключение договора по результатам проведения конкурса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Договор заключается не позднее чем через </w:t>
      </w:r>
      <w:r>
        <w:rPr>
          <w:rFonts w:ascii="Times New Roman" w:hAnsi="Times New Roman"/>
          <w:bCs/>
          <w:sz w:val="28"/>
          <w:szCs w:val="28"/>
        </w:rPr>
        <w:t>20 (двадцать) дней</w:t>
      </w:r>
      <w:r>
        <w:rPr>
          <w:rFonts w:ascii="Times New Roman" w:hAnsi="Times New Roman"/>
          <w:sz w:val="28"/>
          <w:szCs w:val="28"/>
        </w:rPr>
        <w:t xml:space="preserve"> со дня размещения в единой информационной системе итогового протокола на участие в конкурсе.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такого обеспечения в соответствии с требованиями настоящего Положения и в объеме, предусмотренном конкурсной документацией.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течение </w:t>
      </w:r>
      <w:r>
        <w:rPr>
          <w:rFonts w:ascii="Times New Roman" w:hAnsi="Times New Roman"/>
          <w:bCs/>
          <w:sz w:val="28"/>
          <w:szCs w:val="28"/>
        </w:rPr>
        <w:t>пяти дней</w:t>
      </w:r>
      <w:r>
        <w:rPr>
          <w:rFonts w:ascii="Times New Roman" w:hAnsi="Times New Roman"/>
          <w:sz w:val="28"/>
          <w:szCs w:val="28"/>
        </w:rPr>
        <w:t xml:space="preserve">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от Заказчика проекта договора победитель конкурса обязан подписать договор со своей стороны и представить экземпляры договора Заказчику.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размере, предусмотренном конкурсной документацией.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 внести изменения в План закупок в целях проведения новых 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pStyle w:val="2"/>
        <w:spacing w:before="0" w:line="240" w:lineRule="auto"/>
        <w:ind w:firstLine="720"/>
        <w:jc w:val="both"/>
        <w:rPr>
          <w:rFonts w:ascii="Times New Roman" w:hAnsi="Times New Roman"/>
          <w:i/>
          <w:color w:val="auto"/>
          <w:sz w:val="28"/>
          <w:szCs w:val="28"/>
        </w:rPr>
      </w:pPr>
      <w:bookmarkStart w:id="3" w:name="_Toc304547062"/>
      <w:bookmarkStart w:id="4" w:name="_Toc312425160"/>
      <w:bookmarkStart w:id="5" w:name="_Toc312660471"/>
      <w:r>
        <w:rPr>
          <w:rFonts w:ascii="Times New Roman" w:hAnsi="Times New Roman"/>
          <w:color w:val="auto"/>
          <w:sz w:val="28"/>
          <w:szCs w:val="28"/>
        </w:rPr>
        <w:lastRenderedPageBreak/>
        <w:t xml:space="preserve">Статья 29. Последствия признания конкурса </w:t>
      </w:r>
      <w:proofErr w:type="gramStart"/>
      <w:r>
        <w:rPr>
          <w:rFonts w:ascii="Times New Roman" w:hAnsi="Times New Roman"/>
          <w:color w:val="auto"/>
          <w:sz w:val="28"/>
          <w:szCs w:val="28"/>
        </w:rPr>
        <w:t>несостоявшимся</w:t>
      </w:r>
      <w:bookmarkEnd w:id="3"/>
      <w:bookmarkEnd w:id="4"/>
      <w:bookmarkEnd w:id="5"/>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w:t>
      </w:r>
      <w:proofErr w:type="gramEnd"/>
      <w:r>
        <w:rPr>
          <w:rFonts w:ascii="Times New Roman" w:hAnsi="Times New Roman"/>
          <w:sz w:val="28"/>
          <w:szCs w:val="28"/>
        </w:rPr>
        <w:t xml:space="preserve"> </w:t>
      </w:r>
      <w:proofErr w:type="gramStart"/>
      <w:r>
        <w:rPr>
          <w:rFonts w:ascii="Times New Roman" w:hAnsi="Times New Roman"/>
          <w:sz w:val="28"/>
          <w:szCs w:val="28"/>
        </w:rPr>
        <w:t>заключении</w:t>
      </w:r>
      <w:proofErr w:type="gramEnd"/>
      <w:r>
        <w:rPr>
          <w:rFonts w:ascii="Times New Roman" w:hAnsi="Times New Roman"/>
          <w:sz w:val="28"/>
          <w:szCs w:val="28"/>
        </w:rPr>
        <w:t xml:space="preserve"> договора с единственным поставщиком.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Статья 30. </w:t>
      </w:r>
      <w:r>
        <w:rPr>
          <w:rFonts w:ascii="Times New Roman" w:hAnsi="Times New Roman"/>
          <w:b/>
          <w:bCs/>
          <w:iCs/>
          <w:sz w:val="28"/>
          <w:szCs w:val="28"/>
        </w:rPr>
        <w:t xml:space="preserve"> </w:t>
      </w:r>
      <w:r>
        <w:rPr>
          <w:rFonts w:ascii="Times New Roman" w:hAnsi="Times New Roman"/>
          <w:b/>
          <w:bCs/>
          <w:sz w:val="28"/>
          <w:szCs w:val="28"/>
        </w:rPr>
        <w:t>Открытый аукцион</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Открытый аукцион (далее – аукцион) на право заключить договор - торги, победителем которых признается лицо, предложившее наиболее низкую цену договора, или если при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В зависимости от возможного круга участников закупки аукцион может быть открытым или закрытым.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4. Во всем, что не оговорено далее, к проведению аукциона применяются положения о проведении открытого конкурса.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Заказчиком может быть установлено требование </w:t>
      </w:r>
      <w:proofErr w:type="gramStart"/>
      <w:r>
        <w:rPr>
          <w:rFonts w:ascii="Times New Roman" w:hAnsi="Times New Roman" w:cs="Times New Roman"/>
          <w:sz w:val="28"/>
          <w:szCs w:val="28"/>
        </w:rPr>
        <w:t>о внесении денежных средств в качестве обеспечения заявки на участие в аукционе в размере</w:t>
      </w:r>
      <w:proofErr w:type="gramEnd"/>
      <w:r>
        <w:rPr>
          <w:rFonts w:ascii="Times New Roman" w:hAnsi="Times New Roman" w:cs="Times New Roman"/>
          <w:sz w:val="28"/>
          <w:szCs w:val="28"/>
        </w:rPr>
        <w:t xml:space="preserve">,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53617C" w:rsidRDefault="0053617C" w:rsidP="0053617C">
      <w:pPr>
        <w:spacing w:after="0" w:line="240" w:lineRule="auto"/>
        <w:ind w:firstLine="720"/>
        <w:jc w:val="both"/>
        <w:rPr>
          <w:rFonts w:ascii="Times New Roman" w:hAnsi="Times New Roman" w:cs="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bCs/>
          <w:sz w:val="28"/>
          <w:szCs w:val="28"/>
        </w:rPr>
        <w:t>Статья 31. Извещение о проведен</w:t>
      </w:r>
      <w:proofErr w:type="gramStart"/>
      <w:r>
        <w:rPr>
          <w:rFonts w:ascii="Times New Roman" w:hAnsi="Times New Roman"/>
          <w:b/>
          <w:bCs/>
          <w:sz w:val="28"/>
          <w:szCs w:val="28"/>
        </w:rPr>
        <w:t>ии ау</w:t>
      </w:r>
      <w:proofErr w:type="gramEnd"/>
      <w:r>
        <w:rPr>
          <w:rFonts w:ascii="Times New Roman" w:hAnsi="Times New Roman"/>
          <w:b/>
          <w:bCs/>
          <w:sz w:val="28"/>
          <w:szCs w:val="28"/>
        </w:rPr>
        <w:t>кциона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размещается Заказчиком в единой информационной системе не менее чем </w:t>
      </w:r>
      <w:r>
        <w:rPr>
          <w:rFonts w:ascii="Times New Roman" w:hAnsi="Times New Roman"/>
          <w:bCs/>
          <w:sz w:val="28"/>
          <w:szCs w:val="28"/>
        </w:rPr>
        <w:t>за двадцать дней</w:t>
      </w:r>
      <w:r>
        <w:rPr>
          <w:rFonts w:ascii="Times New Roman" w:hAnsi="Times New Roman"/>
          <w:sz w:val="28"/>
          <w:szCs w:val="28"/>
        </w:rPr>
        <w:t xml:space="preserve"> до даты окончания подачи заявок на участие в аукционе.</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2. Заказчик вправе дополнительно опубликовать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на сайте Заказчика.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извещении о проведении аукциона помимо </w:t>
      </w:r>
      <w:proofErr w:type="gramStart"/>
      <w:r>
        <w:rPr>
          <w:rFonts w:ascii="Times New Roman" w:hAnsi="Times New Roman"/>
          <w:sz w:val="28"/>
          <w:szCs w:val="28"/>
        </w:rPr>
        <w:t>сведений</w:t>
      </w:r>
      <w:proofErr w:type="gramEnd"/>
      <w:r>
        <w:rPr>
          <w:rFonts w:ascii="Times New Roman" w:hAnsi="Times New Roman"/>
          <w:sz w:val="28"/>
          <w:szCs w:val="28"/>
        </w:rPr>
        <w:t xml:space="preserve"> предусмотренных частью 7 статьи 4 настоящего Положения должны быть указаны следующие сведения: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место, дата и время проведения аукциона;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величина понижения начальной цены договора («шаг аукциона»).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lang w:eastAsia="en-US"/>
        </w:rPr>
      </w:pPr>
      <w:r>
        <w:rPr>
          <w:rFonts w:ascii="Times New Roman" w:hAnsi="Times New Roman"/>
          <w:b/>
          <w:sz w:val="28"/>
          <w:szCs w:val="28"/>
        </w:rPr>
        <w:t xml:space="preserve">Статья 32. Аукционная документация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rsidR="0053617C" w:rsidRDefault="0053617C" w:rsidP="0053617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 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w:t>
      </w:r>
      <w:proofErr w:type="gramEnd"/>
      <w:r>
        <w:rPr>
          <w:rFonts w:ascii="Times New Roman" w:hAnsi="Times New Roman"/>
          <w:sz w:val="28"/>
          <w:szCs w:val="28"/>
        </w:rPr>
        <w:t xml:space="preserve"> </w:t>
      </w:r>
      <w:proofErr w:type="gramStart"/>
      <w:r>
        <w:rPr>
          <w:rFonts w:ascii="Times New Roman" w:hAnsi="Times New Roman"/>
          <w:sz w:val="28"/>
          <w:szCs w:val="28"/>
        </w:rPr>
        <w:t>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4. Документация об аукционе может содержать указание на товарные знаки.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w:t>
      </w:r>
      <w:proofErr w:type="gramStart"/>
      <w:r>
        <w:rPr>
          <w:rFonts w:ascii="Times New Roman" w:hAnsi="Times New Roman"/>
          <w:sz w:val="28"/>
          <w:szCs w:val="28"/>
        </w:rPr>
        <w:t>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sz w:val="28"/>
          <w:szCs w:val="28"/>
        </w:rPr>
        <w:t xml:space="preserve"> указанные машины и оборудование.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В случае проведения аукциона на право заключить договор на поставку печатных изданий документация об аукционе может содержать указание на </w:t>
      </w:r>
      <w:r>
        <w:rPr>
          <w:rFonts w:ascii="Times New Roman" w:hAnsi="Times New Roman"/>
          <w:sz w:val="28"/>
          <w:szCs w:val="28"/>
        </w:rPr>
        <w:lastRenderedPageBreak/>
        <w:t>наименование печатного издания, автора (при его наличии), при этом слова «или эквивалент» не используются.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6. В документации о проведении аукциона помимо </w:t>
      </w:r>
      <w:proofErr w:type="gramStart"/>
      <w:r>
        <w:rPr>
          <w:rFonts w:ascii="Times New Roman" w:hAnsi="Times New Roman"/>
          <w:sz w:val="28"/>
          <w:szCs w:val="28"/>
        </w:rPr>
        <w:t>сведений</w:t>
      </w:r>
      <w:proofErr w:type="gramEnd"/>
      <w:r>
        <w:rPr>
          <w:rFonts w:ascii="Times New Roman" w:hAnsi="Times New Roman"/>
          <w:sz w:val="28"/>
          <w:szCs w:val="28"/>
        </w:rPr>
        <w:t xml:space="preserve"> предусмотренных частью 8 статьи 4 настоящего Положения должны быть указаны следующие сведения: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место, дата и время проведения аукциона;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величина понижения начальной цены договора («шаг аукциона»);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7. В случае, если в документации об аукционе содержится </w:t>
      </w:r>
      <w:proofErr w:type="gramStart"/>
      <w:r>
        <w:rPr>
          <w:rFonts w:ascii="Times New Roman" w:hAnsi="Times New Roman"/>
          <w:sz w:val="28"/>
          <w:szCs w:val="28"/>
        </w:rPr>
        <w:t>требование</w:t>
      </w:r>
      <w:proofErr w:type="gramEnd"/>
      <w:r>
        <w:rPr>
          <w:rFonts w:ascii="Times New Roman" w:hAnsi="Times New Roman"/>
          <w:sz w:val="28"/>
          <w:szCs w:val="28"/>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Датой начала срока подачи заявок на участие в аукционе является день, следующий за днем размещения </w:t>
      </w:r>
      <w:r>
        <w:rPr>
          <w:rFonts w:ascii="Times New Roman" w:hAnsi="Times New Roman"/>
          <w:sz w:val="28"/>
          <w:szCs w:val="28"/>
        </w:rPr>
        <w:t>в единой информационной системе</w:t>
      </w:r>
      <w:r>
        <w:rPr>
          <w:rFonts w:ascii="Times New Roman" w:hAnsi="Times New Roman" w:cs="Times New Roman"/>
          <w:sz w:val="28"/>
          <w:szCs w:val="28"/>
        </w:rPr>
        <w:t xml:space="preserve">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аукционной документации.</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53617C" w:rsidRDefault="0053617C" w:rsidP="0053617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9.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53617C" w:rsidRDefault="0053617C" w:rsidP="0053617C">
      <w:pPr>
        <w:pStyle w:val="ConsPlusNormal"/>
        <w:widowControl/>
        <w:jc w:val="both"/>
        <w:rPr>
          <w:rFonts w:ascii="Times New Roman" w:hAnsi="Times New Roman" w:cs="Times New Roman"/>
          <w:b/>
          <w:sz w:val="28"/>
          <w:szCs w:val="28"/>
        </w:rPr>
      </w:pPr>
    </w:p>
    <w:p w:rsidR="0053617C" w:rsidRDefault="0053617C" w:rsidP="0053617C">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подачи заявок на участие в аукционе</w:t>
      </w:r>
    </w:p>
    <w:p w:rsidR="0053617C" w:rsidRDefault="0053617C" w:rsidP="0053617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1. Общий порядок подачи заявок на участие в аукционе регулируется статьей 13 настоящего Положения.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w:t>
      </w:r>
      <w:r>
        <w:rPr>
          <w:rFonts w:ascii="Times New Roman" w:hAnsi="Times New Roman" w:cs="Times New Roman"/>
          <w:sz w:val="28"/>
          <w:szCs w:val="28"/>
        </w:rPr>
        <w:lastRenderedPageBreak/>
        <w:t>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или по цене договора, согласованной с таким участником процедуры закупки и не превышающей начальную (максимальную) цену договора.</w:t>
      </w:r>
    </w:p>
    <w:p w:rsidR="0053617C" w:rsidRDefault="0053617C" w:rsidP="0053617C">
      <w:pPr>
        <w:pStyle w:val="ConsPlusNormal"/>
        <w:widowControl/>
        <w:jc w:val="both"/>
        <w:rPr>
          <w:rFonts w:ascii="Times New Roman" w:hAnsi="Times New Roman" w:cs="Times New Roman"/>
          <w:sz w:val="28"/>
          <w:szCs w:val="28"/>
        </w:rPr>
      </w:pPr>
    </w:p>
    <w:p w:rsidR="0053617C" w:rsidRDefault="0053617C" w:rsidP="0053617C">
      <w:pPr>
        <w:spacing w:after="0" w:line="240" w:lineRule="auto"/>
        <w:ind w:firstLine="720"/>
        <w:jc w:val="both"/>
        <w:rPr>
          <w:rFonts w:ascii="Times New Roman" w:hAnsi="Times New Roman" w:cs="Times New Roman"/>
          <w:b/>
          <w:sz w:val="28"/>
          <w:szCs w:val="28"/>
        </w:rPr>
      </w:pPr>
      <w:r>
        <w:rPr>
          <w:rFonts w:ascii="Times New Roman" w:hAnsi="Times New Roman"/>
          <w:b/>
          <w:sz w:val="28"/>
          <w:szCs w:val="28"/>
        </w:rPr>
        <w:t xml:space="preserve">Статья 34. </w:t>
      </w:r>
      <w:r>
        <w:rPr>
          <w:rFonts w:ascii="Times New Roman" w:hAnsi="Times New Roman"/>
          <w:b/>
          <w:bCs/>
          <w:sz w:val="28"/>
          <w:szCs w:val="28"/>
        </w:rPr>
        <w:t>Порядок рассмотрения заявок на участие в аукционе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процедуры закупки требованиям, установленным настоящим Положением.</w:t>
      </w:r>
    </w:p>
    <w:p w:rsidR="0053617C" w:rsidRDefault="0053617C" w:rsidP="0053617C">
      <w:pPr>
        <w:pStyle w:val="ConsPlusNormal"/>
        <w:jc w:val="both"/>
        <w:rPr>
          <w:rFonts w:ascii="Times New Roman" w:hAnsi="Times New Roman" w:cs="Times New Roman"/>
          <w:sz w:val="28"/>
          <w:szCs w:val="28"/>
        </w:rPr>
      </w:pPr>
      <w:r>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Порядок направления запросов  регулируется статьей 25 настоящего Положения.</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rsidR="0053617C" w:rsidRDefault="0053617C" w:rsidP="005361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5. Протокол рассмотрения заявок на участие в аукционе должен содержать:</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сведения об участниках процедуры закупки, подавших заявки на участие в аукционе, </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решение и сведения о решении каждого члена Комиссии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информация о признании аукциона </w:t>
      </w:r>
      <w:proofErr w:type="gramStart"/>
      <w:r>
        <w:rPr>
          <w:rFonts w:ascii="Times New Roman" w:hAnsi="Times New Roman"/>
          <w:sz w:val="28"/>
          <w:szCs w:val="28"/>
        </w:rPr>
        <w:t>несостоявшимся</w:t>
      </w:r>
      <w:proofErr w:type="gramEnd"/>
      <w:r>
        <w:rPr>
          <w:rFonts w:ascii="Times New Roman" w:hAnsi="Times New Roman"/>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Pr>
          <w:rFonts w:ascii="Times New Roman" w:hAnsi="Times New Roman" w:cs="Times New Roman"/>
          <w:sz w:val="28"/>
          <w:szCs w:val="28"/>
        </w:rPr>
        <w:t xml:space="preserve"> участника закупки, подавшего заявку на участие в аукционе в отношении этого лота.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53617C" w:rsidRDefault="0053617C" w:rsidP="0053617C">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Pr>
          <w:rFonts w:ascii="Times New Roman" w:hAnsi="Times New Roman" w:cs="Times New Roman"/>
          <w:sz w:val="28"/>
          <w:szCs w:val="28"/>
        </w:rPr>
        <w:t xml:space="preserve"> Такой участник аукциона не вправе отказаться от заключения договора.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Договор может быть заключен не ранее чем через десять дней со дня размещения </w:t>
      </w:r>
      <w:r>
        <w:rPr>
          <w:rFonts w:ascii="Times New Roman" w:hAnsi="Times New Roman"/>
          <w:sz w:val="28"/>
          <w:szCs w:val="28"/>
        </w:rPr>
        <w:t>в единой информационной системе</w:t>
      </w:r>
      <w:r>
        <w:rPr>
          <w:rFonts w:ascii="Times New Roman" w:hAnsi="Times New Roman" w:cs="Times New Roman"/>
          <w:sz w:val="28"/>
          <w:szCs w:val="28"/>
        </w:rPr>
        <w:t xml:space="preserve"> протокола, предусмотренного настоящей статьей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53617C" w:rsidRDefault="0053617C" w:rsidP="0053617C">
      <w:pPr>
        <w:spacing w:after="0" w:line="240" w:lineRule="auto"/>
        <w:ind w:firstLine="720"/>
        <w:jc w:val="both"/>
        <w:rPr>
          <w:rFonts w:ascii="Times New Roman" w:hAnsi="Times New Roman" w:cs="Times New Roman"/>
          <w:sz w:val="28"/>
          <w:szCs w:val="28"/>
        </w:rPr>
      </w:pPr>
    </w:p>
    <w:p w:rsidR="0053617C" w:rsidRDefault="0053617C" w:rsidP="0053617C">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35. </w:t>
      </w:r>
      <w:r>
        <w:rPr>
          <w:rFonts w:ascii="Times New Roman" w:hAnsi="Times New Roman" w:cs="Times New Roman"/>
          <w:b/>
          <w:bCs/>
          <w:sz w:val="28"/>
          <w:szCs w:val="28"/>
        </w:rPr>
        <w:t>Порядок проведения аукциона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процедуры закупки, признанные участниками аукциона.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Аукцион проводится в день и во время, указанное Заказчиком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«шаг аукциона».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«Шаг аукциона» устанавливается в документации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аукциона.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6. Аукционист выбирается из числа членов Комиссии путем открытого голосования членов Комиссии большинством голосов.</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Заказчик ведет протокол проведения аукциона.</w:t>
      </w:r>
    </w:p>
    <w:p w:rsidR="0053617C" w:rsidRDefault="0053617C" w:rsidP="005361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10. Протокол проведения аукциона должен содержать сведения о:</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дате и времени проведения аукциона;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участниках</w:t>
      </w:r>
      <w:proofErr w:type="gramEnd"/>
      <w:r>
        <w:rPr>
          <w:rFonts w:ascii="Times New Roman" w:hAnsi="Times New Roman" w:cs="Times New Roman"/>
          <w:sz w:val="28"/>
          <w:szCs w:val="28"/>
        </w:rPr>
        <w:t xml:space="preserve"> аукциона, о начальной (максимальной) цене договора (цене лота);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последнем</w:t>
      </w:r>
      <w:proofErr w:type="gramEnd"/>
      <w:r>
        <w:rPr>
          <w:rFonts w:ascii="Times New Roman" w:hAnsi="Times New Roman" w:cs="Times New Roman"/>
          <w:sz w:val="28"/>
          <w:szCs w:val="28"/>
        </w:rPr>
        <w:t xml:space="preserve"> и предпоследнем предложениях о цене договора;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наименовании</w:t>
      </w:r>
      <w:proofErr w:type="gramEnd"/>
      <w:r>
        <w:rPr>
          <w:rFonts w:ascii="Times New Roman" w:hAnsi="Times New Roman" w:cs="Times New Roman"/>
          <w:sz w:val="28"/>
          <w:szCs w:val="28"/>
        </w:rPr>
        <w:t xml:space="preserve"> и месте нахождения (для юридического лица),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Заказчик  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53617C" w:rsidRDefault="0053617C" w:rsidP="0053617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14.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или иной согласованной с указанным участником аукциона цене договора, не превышающей начальной (максимальной) цены договора (цены лота).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53617C" w:rsidRDefault="0053617C" w:rsidP="0053617C">
      <w:pPr>
        <w:pStyle w:val="ConsPlusNormal"/>
        <w:widowControl/>
        <w:jc w:val="both"/>
        <w:rPr>
          <w:rFonts w:ascii="Times New Roman" w:hAnsi="Times New Roman" w:cs="Times New Roman"/>
          <w:sz w:val="28"/>
          <w:szCs w:val="28"/>
        </w:rPr>
      </w:pPr>
    </w:p>
    <w:p w:rsidR="0053617C" w:rsidRDefault="0053617C" w:rsidP="0053617C">
      <w:pPr>
        <w:spacing w:after="0" w:line="240" w:lineRule="auto"/>
        <w:ind w:firstLine="720"/>
        <w:jc w:val="both"/>
        <w:rPr>
          <w:rFonts w:ascii="Times New Roman" w:hAnsi="Times New Roman" w:cs="Times New Roman"/>
          <w:b/>
          <w:bCs/>
          <w:sz w:val="28"/>
          <w:szCs w:val="28"/>
        </w:rPr>
      </w:pPr>
      <w:r>
        <w:rPr>
          <w:rFonts w:ascii="Times New Roman" w:hAnsi="Times New Roman"/>
          <w:b/>
          <w:sz w:val="28"/>
          <w:szCs w:val="28"/>
        </w:rPr>
        <w:t xml:space="preserve">Статья 36. </w:t>
      </w:r>
      <w:r>
        <w:rPr>
          <w:rFonts w:ascii="Times New Roman" w:hAnsi="Times New Roman"/>
          <w:b/>
          <w:bCs/>
          <w:sz w:val="28"/>
          <w:szCs w:val="28"/>
        </w:rPr>
        <w:t>Заключение договора по результатам аукциона</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lastRenderedPageBreak/>
        <w:t xml:space="preserve">1. </w:t>
      </w:r>
      <w:r>
        <w:rPr>
          <w:rFonts w:ascii="Times New Roman" w:hAnsi="Times New Roman" w:cs="Times New Roman"/>
          <w:sz w:val="28"/>
          <w:szCs w:val="28"/>
        </w:rPr>
        <w:t>Договор заключается на условиях, указанных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течение </w:t>
      </w:r>
      <w:r>
        <w:rPr>
          <w:rFonts w:ascii="Times New Roman" w:hAnsi="Times New Roman" w:cs="Times New Roman"/>
          <w:bCs/>
          <w:sz w:val="28"/>
          <w:szCs w:val="28"/>
        </w:rPr>
        <w:t>пяти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от Заказчика проекта договора победитель аукциона обязан подписать договор со своей стороны и представить все экземпляры договора Заказчику.</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roofErr w:type="gramEnd"/>
      <w:r>
        <w:rPr>
          <w:rFonts w:ascii="Times New Roman" w:hAnsi="Times New Roman" w:cs="Times New Roman"/>
          <w:sz w:val="28"/>
          <w:szCs w:val="28"/>
        </w:rPr>
        <w:t xml:space="preserve"> Способ обеспечения исполнения обязательства из перечисленных в настоящей части способов определяется таким участником аукциона самостоятельно.</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roofErr w:type="gramEnd"/>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несостоявшимся.</w:t>
      </w:r>
    </w:p>
    <w:p w:rsidR="0053617C" w:rsidRDefault="0053617C" w:rsidP="005361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53617C" w:rsidRDefault="0053617C" w:rsidP="0053617C">
      <w:pPr>
        <w:spacing w:after="0" w:line="240" w:lineRule="auto"/>
        <w:ind w:firstLine="720"/>
        <w:jc w:val="both"/>
        <w:rPr>
          <w:rFonts w:ascii="Times New Roman" w:hAnsi="Times New Roman" w:cs="Times New Roman"/>
          <w:b/>
          <w:sz w:val="28"/>
          <w:szCs w:val="28"/>
        </w:rPr>
      </w:pPr>
      <w:r>
        <w:rPr>
          <w:rFonts w:ascii="Times New Roman" w:hAnsi="Times New Roman"/>
          <w:b/>
          <w:sz w:val="28"/>
          <w:szCs w:val="28"/>
        </w:rPr>
        <w:t xml:space="preserve">Статья 37. Последствия признания аукциона </w:t>
      </w:r>
      <w:proofErr w:type="gramStart"/>
      <w:r>
        <w:rPr>
          <w:rFonts w:ascii="Times New Roman" w:hAnsi="Times New Roman"/>
          <w:b/>
          <w:sz w:val="28"/>
          <w:szCs w:val="28"/>
        </w:rPr>
        <w:t>несостоявшимся</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w:t>
      </w:r>
      <w:r>
        <w:rPr>
          <w:rFonts w:ascii="Times New Roman" w:hAnsi="Times New Roman"/>
          <w:sz w:val="28"/>
          <w:szCs w:val="28"/>
        </w:rPr>
        <w:lastRenderedPageBreak/>
        <w:t>конкурентной процедуры отличной от аукциона или о</w:t>
      </w:r>
      <w:proofErr w:type="gramEnd"/>
      <w:r>
        <w:rPr>
          <w:rFonts w:ascii="Times New Roman" w:hAnsi="Times New Roman"/>
          <w:sz w:val="28"/>
          <w:szCs w:val="28"/>
        </w:rPr>
        <w:t xml:space="preserve"> </w:t>
      </w:r>
      <w:proofErr w:type="gramStart"/>
      <w:r>
        <w:rPr>
          <w:rFonts w:ascii="Times New Roman" w:hAnsi="Times New Roman"/>
          <w:sz w:val="28"/>
          <w:szCs w:val="28"/>
        </w:rPr>
        <w:t>заключении</w:t>
      </w:r>
      <w:proofErr w:type="gramEnd"/>
      <w:r>
        <w:rPr>
          <w:rFonts w:ascii="Times New Roman" w:hAnsi="Times New Roman"/>
          <w:sz w:val="28"/>
          <w:szCs w:val="28"/>
        </w:rPr>
        <w:t xml:space="preserve"> договора с единственным поставщиком.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Статья 38. </w:t>
      </w:r>
      <w:r>
        <w:rPr>
          <w:rFonts w:ascii="Times New Roman" w:hAnsi="Times New Roman"/>
          <w:b/>
          <w:bCs/>
          <w:sz w:val="28"/>
          <w:szCs w:val="28"/>
        </w:rPr>
        <w:t>Электронный аукцион</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Электронный аукцион на право заключить договор -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действующим законодательством.</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 xml:space="preserve">2. Заказчик применяет процедуру электронного аукциона в случаях осуществления закупки товаров, работ, услуг </w:t>
      </w:r>
      <w:proofErr w:type="gramStart"/>
      <w:r>
        <w:rPr>
          <w:rFonts w:ascii="Times New Roman" w:hAnsi="Times New Roman"/>
          <w:sz w:val="28"/>
          <w:szCs w:val="28"/>
        </w:rPr>
        <w:t>согласно перечня</w:t>
      </w:r>
      <w:proofErr w:type="gramEnd"/>
      <w:r>
        <w:rPr>
          <w:rFonts w:ascii="Times New Roman" w:hAnsi="Times New Roman"/>
          <w:sz w:val="28"/>
          <w:szCs w:val="28"/>
        </w:rPr>
        <w:t xml:space="preserve"> товаров, работ и услуг, установленного действующим законодательством.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Закупка товаров, работ и </w:t>
      </w:r>
      <w:proofErr w:type="gramStart"/>
      <w:r>
        <w:rPr>
          <w:rFonts w:ascii="Times New Roman" w:hAnsi="Times New Roman"/>
          <w:sz w:val="28"/>
          <w:szCs w:val="28"/>
        </w:rPr>
        <w:t xml:space="preserve">услуг, включенных в такой </w:t>
      </w:r>
      <w:hyperlink r:id="rId10" w:history="1">
        <w:r w:rsidRPr="003950CE">
          <w:rPr>
            <w:rStyle w:val="a3"/>
            <w:color w:val="auto"/>
            <w:sz w:val="28"/>
            <w:szCs w:val="28"/>
            <w:u w:val="none"/>
          </w:rPr>
          <w:t>перечень</w:t>
        </w:r>
      </w:hyperlink>
      <w:r w:rsidRPr="003950CE">
        <w:rPr>
          <w:rFonts w:ascii="Times New Roman" w:hAnsi="Times New Roman"/>
          <w:sz w:val="28"/>
          <w:szCs w:val="28"/>
        </w:rPr>
        <w:t xml:space="preserve"> </w:t>
      </w:r>
      <w:r>
        <w:rPr>
          <w:rFonts w:ascii="Times New Roman" w:hAnsi="Times New Roman"/>
          <w:sz w:val="28"/>
          <w:szCs w:val="28"/>
        </w:rPr>
        <w:t>не осуществляется</w:t>
      </w:r>
      <w:proofErr w:type="gramEnd"/>
      <w:r>
        <w:rPr>
          <w:rFonts w:ascii="Times New Roman" w:hAnsi="Times New Roman"/>
          <w:sz w:val="28"/>
          <w:szCs w:val="28"/>
        </w:rPr>
        <w:t xml:space="preserve"> в электронной форме: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если информация о закупке в соответствии с </w:t>
      </w:r>
      <w:hyperlink r:id="rId11" w:history="1">
        <w:r w:rsidRPr="003950CE">
          <w:rPr>
            <w:rStyle w:val="a3"/>
            <w:color w:val="auto"/>
            <w:sz w:val="28"/>
            <w:szCs w:val="28"/>
            <w:u w:val="none"/>
          </w:rPr>
          <w:t>частью 15 статьи 4</w:t>
        </w:r>
      </w:hyperlink>
      <w:r w:rsidRPr="003950CE">
        <w:rPr>
          <w:rFonts w:ascii="Times New Roman" w:hAnsi="Times New Roman"/>
          <w:sz w:val="28"/>
          <w:szCs w:val="28"/>
        </w:rPr>
        <w:t xml:space="preserve"> </w:t>
      </w:r>
      <w:r>
        <w:rPr>
          <w:rFonts w:ascii="Times New Roman" w:hAnsi="Times New Roman"/>
          <w:sz w:val="28"/>
          <w:szCs w:val="28"/>
        </w:rPr>
        <w:t>Федерального закона от 18.07.2011 № 223-ФЗ «О закупках товаров, работ, услуг отдельными видами юридических лиц» не подлежит размещению в единой информационной системе;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если закупка осуществляется у единственного поставщика (исполнителя, подрядчика) в соответствии с настоящим Положением.</w:t>
      </w:r>
    </w:p>
    <w:p w:rsidR="0053617C" w:rsidRDefault="0053617C" w:rsidP="0053617C">
      <w:pPr>
        <w:spacing w:after="0" w:line="240" w:lineRule="auto"/>
        <w:ind w:firstLine="720"/>
        <w:jc w:val="both"/>
        <w:rPr>
          <w:rFonts w:ascii="Times New Roman" w:hAnsi="Times New Roman"/>
          <w:b/>
          <w:i/>
          <w:sz w:val="28"/>
          <w:szCs w:val="28"/>
        </w:rPr>
      </w:pPr>
      <w:r>
        <w:rPr>
          <w:rFonts w:ascii="Times New Roman" w:hAnsi="Times New Roman"/>
          <w:sz w:val="28"/>
          <w:szCs w:val="28"/>
        </w:rPr>
        <w:t>3. Порядок заключения и исполнения договоров, заключенных по итогам электронных аукционов, регулируется законодательством Российской Федерации  и настоящим Положением.</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lang w:eastAsia="en-US"/>
        </w:rPr>
      </w:pPr>
      <w:r>
        <w:rPr>
          <w:rFonts w:ascii="Times New Roman" w:hAnsi="Times New Roman"/>
          <w:b/>
          <w:sz w:val="28"/>
          <w:szCs w:val="28"/>
        </w:rPr>
        <w:t xml:space="preserve">Статья 39. </w:t>
      </w:r>
      <w:r>
        <w:rPr>
          <w:rFonts w:ascii="Times New Roman" w:hAnsi="Times New Roman"/>
          <w:b/>
          <w:bCs/>
          <w:sz w:val="28"/>
          <w:szCs w:val="28"/>
        </w:rPr>
        <w:t>Запрос котировок (цен)</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Запрос котировок (цен) (далее – запрос котировок)  -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признается участник процедуры закупки, предложивший наиболее низкую цену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Заказчик вправе проводить закупки с помощью запроса котировок при наличии одновременно следующих условий: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для продукции есть функционирующий рынок;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продукцию можно сравнивать только по ценам;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начальная цена договора не превышает полтора миллиона рублей с учетом НДС.</w:t>
      </w:r>
    </w:p>
    <w:p w:rsidR="009014D2" w:rsidRDefault="009014D2" w:rsidP="0053617C">
      <w:pPr>
        <w:spacing w:after="0" w:line="240" w:lineRule="auto"/>
        <w:ind w:firstLine="720"/>
        <w:jc w:val="both"/>
        <w:rPr>
          <w:rFonts w:ascii="Times New Roman" w:hAnsi="Times New Roman"/>
          <w:sz w:val="28"/>
          <w:szCs w:val="28"/>
          <w:lang w:eastAsia="en-US"/>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Статья 40. </w:t>
      </w:r>
      <w:r>
        <w:rPr>
          <w:rFonts w:ascii="Times New Roman" w:hAnsi="Times New Roman"/>
          <w:b/>
          <w:bCs/>
          <w:sz w:val="28"/>
          <w:szCs w:val="28"/>
        </w:rPr>
        <w:t>Порядок проведения запроса котировок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1. Заказчик размещает в единой информационной системе извещение и документацию о проведении запроса котировок (с проектом договора, заключаемого по результатам проведения такого запроса котировок), не менее чем </w:t>
      </w:r>
      <w:r>
        <w:rPr>
          <w:rFonts w:ascii="Times New Roman" w:hAnsi="Times New Roman"/>
          <w:bCs/>
          <w:sz w:val="28"/>
          <w:szCs w:val="28"/>
        </w:rPr>
        <w:t>за пять рабочих дней</w:t>
      </w:r>
      <w:r>
        <w:rPr>
          <w:rFonts w:ascii="Times New Roman" w:hAnsi="Times New Roman"/>
          <w:sz w:val="28"/>
          <w:szCs w:val="28"/>
        </w:rPr>
        <w:t xml:space="preserve"> до дня истечения срока представления котировочных заявок.</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случае, внесения изменений в извещение и документацию о проведении запроса котировок, срок подачи заявок должен быть продлен Заказчиком так, чтобы со дня размещения в единой информационной системе внесенных в извещение и документацию о проведении запроса котировок изменений до даты окончания подачи заявок на участие запросе котировок срок составлял не менее чем </w:t>
      </w:r>
      <w:r>
        <w:rPr>
          <w:rFonts w:ascii="Times New Roman" w:hAnsi="Times New Roman"/>
          <w:bCs/>
          <w:sz w:val="28"/>
          <w:szCs w:val="28"/>
        </w:rPr>
        <w:t>три дня</w:t>
      </w:r>
      <w:r>
        <w:rPr>
          <w:rFonts w:ascii="Times New Roman" w:hAnsi="Times New Roman"/>
          <w:sz w:val="28"/>
          <w:szCs w:val="28"/>
        </w:rPr>
        <w:t>.</w:t>
      </w:r>
      <w:proofErr w:type="gramEnd"/>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Заказчик вправе на любом этапе,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день до окончания срока подачи котировочных заявок отказаться от проведения запроса котировок, разместив извещение об этом в единой информационной системе.</w:t>
      </w:r>
      <w:bookmarkStart w:id="6" w:name="_Toc231549589"/>
      <w:bookmarkStart w:id="7" w:name="_Toc304547091"/>
      <w:bookmarkStart w:id="8" w:name="_Toc312425175"/>
      <w:bookmarkStart w:id="9" w:name="_Toc312660485"/>
    </w:p>
    <w:p w:rsidR="0053617C" w:rsidRDefault="0053617C" w:rsidP="0053617C">
      <w:pPr>
        <w:spacing w:after="0" w:line="240" w:lineRule="auto"/>
        <w:ind w:firstLine="720"/>
        <w:jc w:val="both"/>
        <w:rPr>
          <w:rFonts w:ascii="Times New Roman" w:hAnsi="Times New Roman"/>
          <w:b/>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41. Порядок подачи котировочных заявок</w:t>
      </w:r>
      <w:bookmarkEnd w:id="6"/>
      <w:bookmarkEnd w:id="7"/>
      <w:bookmarkEnd w:id="8"/>
      <w:bookmarkEnd w:id="9"/>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Общий порядок подачи заявок на участие в запросе котировок регулируется статьей 13 настоящего Положения.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заявок.</w:t>
      </w:r>
      <w:proofErr w:type="gramEnd"/>
      <w:r>
        <w:rPr>
          <w:rFonts w:ascii="Times New Roman" w:hAnsi="Times New Roman"/>
          <w:sz w:val="28"/>
          <w:szCs w:val="28"/>
        </w:rPr>
        <w:t xml:space="preserve">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roofErr w:type="gramStart"/>
      <w:r>
        <w:rPr>
          <w:rFonts w:ascii="Times New Roman" w:hAnsi="Times New Roman"/>
          <w:sz w:val="28"/>
          <w:szCs w:val="28"/>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 принять решение о проведении повторной процедуры закупки путем запроса котировок;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процедуры закупки без выбора победителя.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при повторном осуществлении закупки  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lang w:eastAsia="en-US"/>
        </w:rPr>
      </w:pPr>
      <w:r>
        <w:rPr>
          <w:rFonts w:ascii="Times New Roman" w:hAnsi="Times New Roman"/>
          <w:b/>
          <w:sz w:val="28"/>
          <w:szCs w:val="28"/>
        </w:rPr>
        <w:t xml:space="preserve">Статья 42. </w:t>
      </w:r>
      <w:r>
        <w:rPr>
          <w:rFonts w:ascii="Times New Roman" w:hAnsi="Times New Roman"/>
          <w:b/>
          <w:bCs/>
          <w:sz w:val="28"/>
          <w:szCs w:val="28"/>
        </w:rPr>
        <w:t>Рассмотрение и оценка котировочных заявок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Протокол рассмотрения котировочных заявок должен содержать:</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сведения о Заказчике,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информацию о существенных условиях договора, </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сведения обо всех  участниках процедуры закупки, подавших котировочные заявки;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г) сведения об отклоненных котировочных заявках;</w:t>
      </w:r>
    </w:p>
    <w:p w:rsidR="0053617C" w:rsidRDefault="0053617C" w:rsidP="0053617C">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предложение о наиболее низкой цене товаров, работ, услуг;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е) сведения о победителе запроса котировок.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Протокол рассмотрения котировочных заявок составляется в двух экземплярах, один из которых остается у Заказчика, другой – в течение </w:t>
      </w:r>
      <w:r>
        <w:rPr>
          <w:rFonts w:ascii="Times New Roman" w:hAnsi="Times New Roman"/>
          <w:bCs/>
          <w:sz w:val="28"/>
          <w:szCs w:val="28"/>
        </w:rPr>
        <w:t>пяти дней</w:t>
      </w:r>
      <w:r>
        <w:rPr>
          <w:rFonts w:ascii="Times New Roman" w:hAnsi="Times New Roman"/>
          <w:sz w:val="28"/>
          <w:szCs w:val="28"/>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roofErr w:type="gramEnd"/>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7. Любой участник процедуры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9. В случае, если победитель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10. Договор может быть заключен не ранее чем через пять дней со дня размещения в единой информационной системе протокола рассмотрения котировочных заявок и не позднее чем через десять дней со дня подписания указанного протокола.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11. 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 участника процедуры закупки, с которым заключается договор в случае уклонения победителя запроса котировок от заключения договора.</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lastRenderedPageBreak/>
        <w:t>12.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43. Запрос предложений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Запрос предложений -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и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Заказчик вправе проводить закупки с помощью запроса предложений при наличии любого из следующих условий:</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w:t>
      </w:r>
      <w:proofErr w:type="gramEnd"/>
      <w:r>
        <w:rPr>
          <w:rFonts w:ascii="Times New Roman" w:hAnsi="Times New Roman"/>
          <w:sz w:val="28"/>
          <w:szCs w:val="28"/>
        </w:rPr>
        <w:t xml:space="preserve"> на цели обеспечения государственных нужд;</w:t>
      </w:r>
    </w:p>
    <w:p w:rsidR="0053617C" w:rsidRDefault="0053617C" w:rsidP="0053617C">
      <w:pPr>
        <w:spacing w:after="0" w:line="240" w:lineRule="auto"/>
        <w:ind w:firstLine="720"/>
        <w:jc w:val="both"/>
        <w:rPr>
          <w:rFonts w:ascii="Times New Roman" w:hAnsi="Times New Roman"/>
          <w:sz w:val="28"/>
          <w:szCs w:val="28"/>
          <w:lang w:eastAsia="en-US"/>
        </w:rPr>
      </w:pPr>
      <w:proofErr w:type="gramStart"/>
      <w:r>
        <w:rPr>
          <w:rFonts w:ascii="Times New Roman" w:hAnsi="Times New Roman"/>
          <w:sz w:val="28"/>
          <w:szCs w:val="28"/>
        </w:rPr>
        <w:t>- Заказчик планирует заключить договор в целях проведения научных исследований, разработок, а также информационных, юридических, аудиторских и консультационных услуг, услуг по проведению социологических опросов в интересах Заказчика, проведение опытно-конструкторских или технологических услуг и работ, проведение опытов,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оборудования и технологической оснастки, разработку дизайна</w:t>
      </w:r>
      <w:proofErr w:type="gramEnd"/>
      <w:r>
        <w:rPr>
          <w:rFonts w:ascii="Times New Roman" w:hAnsi="Times New Roman"/>
          <w:sz w:val="28"/>
          <w:szCs w:val="28"/>
        </w:rPr>
        <w:t xml:space="preserve"> продукции, изготовление и поставку макетов продукции, поставку полиграфической, канцелярской, подарочной, сувенирной продукции с логотипом или фирменным дизайном Заказчика;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ориентировочная цена договора не превышает полтора миллиона рублей с учетом НДС.</w:t>
      </w:r>
    </w:p>
    <w:p w:rsidR="0053617C" w:rsidRDefault="0053617C" w:rsidP="0053617C">
      <w:pPr>
        <w:spacing w:after="0" w:line="240" w:lineRule="auto"/>
        <w:ind w:firstLine="720"/>
        <w:jc w:val="both"/>
        <w:rPr>
          <w:rFonts w:ascii="Times New Roman" w:hAnsi="Times New Roman"/>
          <w:sz w:val="28"/>
          <w:szCs w:val="28"/>
          <w:lang w:eastAsia="en-US"/>
        </w:rPr>
      </w:pPr>
      <w:r>
        <w:rPr>
          <w:rFonts w:ascii="Times New Roman" w:hAnsi="Times New Roman"/>
          <w:sz w:val="28"/>
          <w:szCs w:val="28"/>
        </w:rPr>
        <w:t xml:space="preserve">3. Процедура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w:t>
      </w:r>
      <w:r>
        <w:rPr>
          <w:rFonts w:ascii="Times New Roman" w:hAnsi="Times New Roman"/>
          <w:sz w:val="28"/>
          <w:szCs w:val="28"/>
        </w:rPr>
        <w:lastRenderedPageBreak/>
        <w:t>обязательному заключению договора с победителем запроса предложений или иным его участником.</w:t>
      </w:r>
    </w:p>
    <w:p w:rsidR="0053617C" w:rsidRDefault="0053617C" w:rsidP="0053617C">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Заказчик вправе на любом этапе отказаться от проведения запроса предложений, </w:t>
      </w:r>
      <w:proofErr w:type="gramStart"/>
      <w:r>
        <w:rPr>
          <w:rFonts w:ascii="Times New Roman" w:hAnsi="Times New Roman"/>
          <w:sz w:val="28"/>
          <w:szCs w:val="28"/>
        </w:rPr>
        <w:t>разместив сообщение</w:t>
      </w:r>
      <w:proofErr w:type="gramEnd"/>
      <w:r>
        <w:rPr>
          <w:rFonts w:ascii="Times New Roman" w:hAnsi="Times New Roman"/>
          <w:sz w:val="28"/>
          <w:szCs w:val="28"/>
        </w:rPr>
        <w:t xml:space="preserve"> об этом в единой информационной системе.</w:t>
      </w:r>
    </w:p>
    <w:p w:rsidR="0053617C" w:rsidRDefault="0053617C" w:rsidP="0053617C">
      <w:pPr>
        <w:tabs>
          <w:tab w:val="num" w:pos="1440"/>
        </w:tabs>
        <w:spacing w:after="0" w:line="240" w:lineRule="auto"/>
        <w:ind w:firstLine="720"/>
        <w:jc w:val="both"/>
        <w:rPr>
          <w:rFonts w:ascii="Times New Roman" w:hAnsi="Times New Roman"/>
          <w:sz w:val="28"/>
          <w:szCs w:val="28"/>
        </w:rPr>
      </w:pPr>
    </w:p>
    <w:p w:rsidR="0053617C" w:rsidRDefault="0053617C" w:rsidP="0053617C">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44. </w:t>
      </w:r>
      <w:r>
        <w:rPr>
          <w:rFonts w:ascii="Times New Roman" w:hAnsi="Times New Roman"/>
          <w:color w:val="auto"/>
          <w:sz w:val="28"/>
          <w:szCs w:val="28"/>
        </w:rPr>
        <w:t>Требования, предъявляемые к запросу предложений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rsidR="0053617C" w:rsidRDefault="0053617C" w:rsidP="0053617C">
      <w:pPr>
        <w:pStyle w:val="af1"/>
        <w:tabs>
          <w:tab w:val="left" w:pos="1080"/>
        </w:tabs>
        <w:spacing w:line="240" w:lineRule="auto"/>
        <w:ind w:firstLine="720"/>
        <w:rPr>
          <w:szCs w:val="28"/>
        </w:rPr>
      </w:pPr>
      <w:r>
        <w:rPr>
          <w:szCs w:val="28"/>
        </w:rPr>
        <w:t xml:space="preserve">2. Извещение и документация о проведении запроса предложений размещается в единой информационной системе не менее чем за десять дней до даты окончания приема Предложений.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53617C" w:rsidRDefault="0053617C" w:rsidP="0053617C">
      <w:pPr>
        <w:spacing w:after="0" w:line="240" w:lineRule="auto"/>
        <w:ind w:firstLine="720"/>
        <w:jc w:val="both"/>
        <w:rPr>
          <w:rFonts w:ascii="Times New Roman" w:hAnsi="Times New Roman"/>
          <w:b/>
          <w:i/>
          <w:sz w:val="28"/>
          <w:szCs w:val="28"/>
        </w:rPr>
      </w:pPr>
    </w:p>
    <w:p w:rsidR="0053617C" w:rsidRDefault="0053617C" w:rsidP="0053617C">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Требования, предъявляемые к предложению</w:t>
      </w:r>
    </w:p>
    <w:p w:rsidR="0053617C" w:rsidRDefault="0053617C" w:rsidP="0053617C">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извещения и документации о проведении  запроса предложений;</w:t>
      </w:r>
    </w:p>
    <w:p w:rsidR="0053617C" w:rsidRDefault="0053617C" w:rsidP="0053617C">
      <w:pPr>
        <w:pStyle w:val="af1"/>
        <w:spacing w:line="240" w:lineRule="auto"/>
        <w:ind w:firstLine="720"/>
        <w:rPr>
          <w:szCs w:val="28"/>
        </w:rPr>
      </w:pPr>
      <w:r>
        <w:rPr>
          <w:szCs w:val="28"/>
        </w:rPr>
        <w:t>2. В состав заявки помимо документов, указанных в статье 12 настоящего Положения должны входить:</w:t>
      </w:r>
    </w:p>
    <w:p w:rsidR="0053617C" w:rsidRDefault="0053617C" w:rsidP="0053617C">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53617C" w:rsidRDefault="0053617C" w:rsidP="0053617C">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rsidR="0053617C" w:rsidRDefault="0053617C" w:rsidP="0053617C">
      <w:pPr>
        <w:pStyle w:val="32"/>
        <w:tabs>
          <w:tab w:val="left" w:pos="708"/>
        </w:tabs>
        <w:ind w:left="0" w:firstLine="720"/>
        <w:rPr>
          <w:sz w:val="28"/>
          <w:szCs w:val="28"/>
        </w:rPr>
      </w:pPr>
      <w:r>
        <w:rPr>
          <w:sz w:val="28"/>
          <w:szCs w:val="28"/>
        </w:rPr>
        <w:t>- документы, подтверждающие соответствие участника процедуры закупки требованиям документации;</w:t>
      </w:r>
    </w:p>
    <w:p w:rsidR="0053617C" w:rsidRDefault="0053617C" w:rsidP="0053617C">
      <w:pPr>
        <w:pStyle w:val="32"/>
        <w:tabs>
          <w:tab w:val="left" w:pos="708"/>
        </w:tabs>
        <w:ind w:left="0" w:firstLine="720"/>
        <w:rPr>
          <w:sz w:val="28"/>
          <w:szCs w:val="28"/>
        </w:rPr>
      </w:pPr>
      <w:r>
        <w:rPr>
          <w:sz w:val="28"/>
          <w:szCs w:val="28"/>
        </w:rPr>
        <w:t xml:space="preserve">- копию информационного письма налогового органа, указывающего дату представления участником заявления о переходе на упрощенную систему </w:t>
      </w:r>
      <w:r>
        <w:rPr>
          <w:sz w:val="28"/>
          <w:szCs w:val="28"/>
        </w:rPr>
        <w:lastRenderedPageBreak/>
        <w:t>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53617C" w:rsidRDefault="0053617C" w:rsidP="0053617C">
      <w:pPr>
        <w:pStyle w:val="32"/>
        <w:tabs>
          <w:tab w:val="left" w:pos="708"/>
        </w:tabs>
        <w:ind w:left="0" w:firstLine="720"/>
        <w:rPr>
          <w:sz w:val="28"/>
          <w:szCs w:val="28"/>
        </w:rPr>
      </w:pPr>
      <w:r>
        <w:rPr>
          <w:sz w:val="28"/>
          <w:szCs w:val="28"/>
        </w:rPr>
        <w:t xml:space="preserve">3. Прием Предложений от Участников осуществляется Заказчиком  в течение срока указанного в извещении и документации о проведении Запроса предложений, который составляет не менее десяти дней,  начиная </w:t>
      </w:r>
      <w:proofErr w:type="gramStart"/>
      <w:r>
        <w:rPr>
          <w:sz w:val="28"/>
          <w:szCs w:val="28"/>
        </w:rPr>
        <w:t>с даты размещения</w:t>
      </w:r>
      <w:proofErr w:type="gramEnd"/>
      <w:r>
        <w:rPr>
          <w:sz w:val="28"/>
          <w:szCs w:val="28"/>
        </w:rPr>
        <w:t xml:space="preserve"> извещения и документации о проведении Запроса предложений в единой информационной системе.</w:t>
      </w:r>
    </w:p>
    <w:p w:rsidR="0053617C" w:rsidRDefault="0053617C" w:rsidP="0053617C">
      <w:pPr>
        <w:pStyle w:val="32"/>
        <w:tabs>
          <w:tab w:val="left" w:pos="708"/>
        </w:tabs>
        <w:ind w:left="0" w:firstLine="720"/>
        <w:rPr>
          <w:sz w:val="28"/>
          <w:szCs w:val="28"/>
        </w:rPr>
      </w:pPr>
    </w:p>
    <w:p w:rsidR="0053617C" w:rsidRDefault="0053617C" w:rsidP="0053617C">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46. Подача Предложений, прием и вскрытие конвертов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Общий порядок подачи заявок на участие в запросе предложений регулируется статьей 13 настоящего Положения.</w:t>
      </w:r>
    </w:p>
    <w:p w:rsidR="0053617C" w:rsidRDefault="0053617C" w:rsidP="0053617C">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2. Комиссия в установленные извещением и документацией </w:t>
      </w:r>
      <w:proofErr w:type="gramStart"/>
      <w:r>
        <w:rPr>
          <w:rFonts w:ascii="Times New Roman" w:hAnsi="Times New Roman"/>
          <w:sz w:val="28"/>
          <w:szCs w:val="28"/>
        </w:rPr>
        <w:t>месте</w:t>
      </w:r>
      <w:proofErr w:type="gramEnd"/>
      <w:r>
        <w:rPr>
          <w:rFonts w:ascii="Times New Roman" w:hAnsi="Times New Roman"/>
          <w:sz w:val="28"/>
          <w:szCs w:val="28"/>
        </w:rPr>
        <w:t>, время и дате проводит процедуру вскрытия поступивших конвертов с Предложениями.</w:t>
      </w:r>
    </w:p>
    <w:p w:rsidR="0053617C" w:rsidRDefault="0053617C" w:rsidP="0053617C">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процедуры закупки, подавшие Предложения, или их представители вправе присутствовать при вскрытии конвертов с Предложениями.</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процедуры вскрытия Комиссия оглашает количество поданных Предложений и наименование подавших их Участников.</w:t>
      </w:r>
    </w:p>
    <w:p w:rsidR="0053617C" w:rsidRDefault="0053617C" w:rsidP="0053617C">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процедуры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47 Рассмотрение  и </w:t>
      </w:r>
      <w:r>
        <w:rPr>
          <w:rFonts w:ascii="Times New Roman" w:hAnsi="Times New Roman"/>
          <w:color w:val="auto"/>
          <w:sz w:val="28"/>
          <w:szCs w:val="28"/>
        </w:rPr>
        <w:t>оценка Предложений и выбор победителя</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день указанный в извещении и документации о проведении запроса предложений.  </w:t>
      </w:r>
    </w:p>
    <w:p w:rsidR="0053617C" w:rsidRDefault="0053617C" w:rsidP="0053617C">
      <w:pPr>
        <w:spacing w:after="0" w:line="240" w:lineRule="auto"/>
        <w:ind w:firstLine="720"/>
        <w:jc w:val="both"/>
        <w:rPr>
          <w:rFonts w:ascii="Times New Roman" w:hAnsi="Times New Roman"/>
          <w:sz w:val="28"/>
          <w:szCs w:val="28"/>
        </w:rPr>
      </w:pPr>
      <w:bookmarkStart w:id="10" w:name="_Ref55304418"/>
      <w:r>
        <w:rPr>
          <w:rFonts w:ascii="Times New Roman" w:hAnsi="Times New Roman"/>
          <w:sz w:val="28"/>
          <w:szCs w:val="28"/>
        </w:rPr>
        <w:t xml:space="preserve">2. Во время процедуры рассмотрения предложений участников </w:t>
      </w:r>
      <w:bookmarkEnd w:id="10"/>
      <w:r>
        <w:rPr>
          <w:rFonts w:ascii="Times New Roman" w:hAnsi="Times New Roman"/>
          <w:sz w:val="28"/>
          <w:szCs w:val="28"/>
        </w:rPr>
        <w:t>Комиссия проверяет:</w:t>
      </w:r>
    </w:p>
    <w:p w:rsidR="0053617C" w:rsidRDefault="0053617C" w:rsidP="0053617C">
      <w:pPr>
        <w:tabs>
          <w:tab w:val="left" w:pos="993"/>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правильность оформления предложений и их соответствие требованиям документации;</w:t>
      </w:r>
    </w:p>
    <w:p w:rsidR="0053617C" w:rsidRDefault="0053617C" w:rsidP="0053617C">
      <w:pPr>
        <w:tabs>
          <w:tab w:val="left" w:pos="993"/>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53617C" w:rsidRDefault="0053617C" w:rsidP="0053617C">
      <w:pPr>
        <w:tabs>
          <w:tab w:val="left" w:pos="993"/>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В ходе рассмотрения Предложений Комиссия вправе, в случае если такая возможность была предусмотрена документацией, направить запросы участникам процедуры закупки. Порядок направления запросов регулируется статьей 25 настоящего Положения.</w:t>
      </w:r>
    </w:p>
    <w:p w:rsidR="0053617C" w:rsidRDefault="0053617C" w:rsidP="0053617C">
      <w:pPr>
        <w:spacing w:after="0" w:line="240" w:lineRule="auto"/>
        <w:ind w:firstLine="720"/>
        <w:jc w:val="both"/>
        <w:rPr>
          <w:rFonts w:ascii="Times New Roman" w:eastAsia="Calibri" w:hAnsi="Times New Roman"/>
          <w:sz w:val="28"/>
          <w:szCs w:val="28"/>
          <w:lang w:eastAsia="en-US"/>
        </w:rPr>
      </w:pPr>
      <w:bookmarkStart w:id="11" w:name="_Ref55304419"/>
      <w:bookmarkStart w:id="12"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1"/>
      <w:bookmarkEnd w:id="12"/>
    </w:p>
    <w:p w:rsidR="0053617C" w:rsidRDefault="0053617C" w:rsidP="0053617C">
      <w:pPr>
        <w:tabs>
          <w:tab w:val="left" w:pos="993"/>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не отвечают требованиям к оформлению и составу Предложения;</w:t>
      </w:r>
    </w:p>
    <w:p w:rsidR="0053617C" w:rsidRDefault="0053617C" w:rsidP="0053617C">
      <w:pPr>
        <w:tabs>
          <w:tab w:val="left" w:pos="993"/>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 не отвечают требованиям документации;</w:t>
      </w:r>
    </w:p>
    <w:p w:rsidR="0053617C" w:rsidRDefault="0053617C" w:rsidP="0053617C">
      <w:pPr>
        <w:pStyle w:val="af2"/>
        <w:tabs>
          <w:tab w:val="left" w:pos="0"/>
        </w:tabs>
        <w:spacing w:line="240" w:lineRule="auto"/>
        <w:ind w:left="0" w:firstLine="720"/>
        <w:rPr>
          <w:szCs w:val="28"/>
        </w:rPr>
      </w:pPr>
      <w:r>
        <w:rPr>
          <w:szCs w:val="28"/>
        </w:rPr>
        <w:t xml:space="preserve">-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Pr>
          <w:szCs w:val="28"/>
        </w:rPr>
        <w:lastRenderedPageBreak/>
        <w:t>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 Решение Комиссии о рассмотрении Предложений Участников  оформляется протоколом рассмотрения Предложений, в котором приводятся:</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сведения о месте, дате, времени проведения рассмотрения Предложений;</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сведения об Участниках, Предложения которых были рассмотрены;</w:t>
      </w:r>
    </w:p>
    <w:p w:rsidR="0053617C" w:rsidRDefault="0053617C" w:rsidP="0053617C">
      <w:pPr>
        <w:shd w:val="clear" w:color="auto" w:fill="FFFFFF"/>
        <w:tabs>
          <w:tab w:val="left" w:pos="989"/>
        </w:tabs>
        <w:spacing w:after="0" w:line="240" w:lineRule="auto"/>
        <w:ind w:firstLine="720"/>
        <w:jc w:val="both"/>
        <w:rPr>
          <w:rFonts w:ascii="Times New Roman" w:hAnsi="Times New Roman"/>
          <w:sz w:val="28"/>
          <w:szCs w:val="28"/>
        </w:rPr>
      </w:pPr>
      <w:r>
        <w:rPr>
          <w:rFonts w:ascii="Times New Roman" w:hAnsi="Times New Roman"/>
          <w:sz w:val="28"/>
          <w:szCs w:val="28"/>
        </w:rPr>
        <w:t>- перечень отозванных Предложений Участников;</w:t>
      </w:r>
    </w:p>
    <w:p w:rsidR="0053617C" w:rsidRDefault="0053617C" w:rsidP="0053617C">
      <w:pPr>
        <w:shd w:val="clear" w:color="auto" w:fill="FFFFFF"/>
        <w:tabs>
          <w:tab w:val="left" w:pos="989"/>
        </w:tabs>
        <w:spacing w:after="0" w:line="240" w:lineRule="auto"/>
        <w:ind w:firstLine="720"/>
        <w:jc w:val="both"/>
        <w:rPr>
          <w:rFonts w:ascii="Times New Roman" w:hAnsi="Times New Roman"/>
          <w:b/>
          <w:i/>
          <w:sz w:val="28"/>
          <w:szCs w:val="28"/>
        </w:rPr>
      </w:pPr>
      <w:r>
        <w:rPr>
          <w:rFonts w:ascii="Times New Roman" w:hAnsi="Times New Roman"/>
          <w:sz w:val="28"/>
          <w:szCs w:val="28"/>
        </w:rPr>
        <w:t>- наименования Участников, Предложения которых были отклонены Комиссией;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Во время процедуры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 По результатам оценки и сопоставления Предложений Комиссия принимает решение о выборе Победителя.</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7. Решение Комиссии о результатах оценки и сопоставлении Предложений Участников  оформляется протоколом оценки и сопоставления Предложений, в котором приводятся:</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сведения о месте, дате, времени проведения оценки и сопоставления Предложений;</w:t>
      </w:r>
    </w:p>
    <w:p w:rsidR="0053617C" w:rsidRDefault="0053617C" w:rsidP="0053617C">
      <w:pPr>
        <w:shd w:val="clear" w:color="auto" w:fill="FFFFFF"/>
        <w:tabs>
          <w:tab w:val="left" w:pos="1066"/>
        </w:tabs>
        <w:spacing w:after="0" w:line="240" w:lineRule="auto"/>
        <w:ind w:firstLine="720"/>
        <w:jc w:val="both"/>
        <w:rPr>
          <w:rFonts w:ascii="Times New Roman" w:hAnsi="Times New Roman"/>
          <w:sz w:val="28"/>
          <w:szCs w:val="28"/>
        </w:rPr>
      </w:pPr>
      <w:r>
        <w:rPr>
          <w:rFonts w:ascii="Times New Roman" w:hAnsi="Times New Roman"/>
          <w:sz w:val="28"/>
          <w:szCs w:val="28"/>
        </w:rPr>
        <w:t>- сведения о порядке оценки и сопоставления Предложений Участников;</w:t>
      </w:r>
    </w:p>
    <w:p w:rsidR="0053617C" w:rsidRDefault="0053617C" w:rsidP="0053617C">
      <w:pPr>
        <w:shd w:val="clear" w:color="auto" w:fill="FFFFFF"/>
        <w:tabs>
          <w:tab w:val="left" w:pos="1066"/>
        </w:tabs>
        <w:spacing w:after="0" w:line="240" w:lineRule="auto"/>
        <w:ind w:firstLine="720"/>
        <w:jc w:val="both"/>
        <w:rPr>
          <w:rFonts w:ascii="Times New Roman" w:hAnsi="Times New Roman"/>
          <w:sz w:val="28"/>
          <w:szCs w:val="28"/>
        </w:rPr>
      </w:pPr>
      <w:r>
        <w:rPr>
          <w:rFonts w:ascii="Times New Roman" w:hAnsi="Times New Roman"/>
          <w:sz w:val="28"/>
          <w:szCs w:val="28"/>
        </w:rPr>
        <w:t>-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решении о присвоении Предложениям порядковых номеров;</w:t>
      </w:r>
    </w:p>
    <w:p w:rsidR="0053617C" w:rsidRDefault="0053617C" w:rsidP="0053617C">
      <w:pPr>
        <w:shd w:val="clear" w:color="auto" w:fill="FFFFFF"/>
        <w:tabs>
          <w:tab w:val="left" w:pos="1066"/>
        </w:tabs>
        <w:spacing w:after="0" w:line="240" w:lineRule="auto"/>
        <w:ind w:firstLine="720"/>
        <w:jc w:val="both"/>
        <w:rPr>
          <w:rFonts w:ascii="Times New Roman" w:hAnsi="Times New Roman"/>
          <w:sz w:val="28"/>
          <w:szCs w:val="28"/>
        </w:rPr>
      </w:pPr>
      <w:r>
        <w:rPr>
          <w:rFonts w:ascii="Times New Roman" w:hAnsi="Times New Roman"/>
          <w:sz w:val="28"/>
          <w:szCs w:val="28"/>
        </w:rPr>
        <w:t>-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53617C" w:rsidRDefault="0053617C" w:rsidP="0053617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8. Протокол оценки и сопоставления Предложений участников запроса предложений составляется в двух экземплярах, подписывается членами Комиссии. </w:t>
      </w:r>
    </w:p>
    <w:p w:rsidR="0053617C" w:rsidRDefault="0053617C" w:rsidP="0053617C">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9.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указанного протокола.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В случае отказа либо уклонения Победителя Запроса предложений от заключения договора, Заказчик вправе заключить договор с  участником, занявшим при проведении Запроса предложений  второе место. </w:t>
      </w:r>
    </w:p>
    <w:p w:rsidR="0053617C" w:rsidRDefault="0053617C" w:rsidP="0053617C">
      <w:pPr>
        <w:shd w:val="clear" w:color="auto" w:fill="FFFFFF"/>
        <w:spacing w:after="0" w:line="240" w:lineRule="auto"/>
        <w:ind w:firstLine="720"/>
        <w:jc w:val="both"/>
        <w:rPr>
          <w:rFonts w:ascii="Times New Roman" w:hAnsi="Times New Roman"/>
          <w:sz w:val="28"/>
          <w:szCs w:val="28"/>
          <w:lang w:eastAsia="en-US"/>
        </w:rPr>
      </w:pPr>
      <w:r>
        <w:rPr>
          <w:rFonts w:ascii="Times New Roman" w:hAnsi="Times New Roman"/>
          <w:sz w:val="28"/>
          <w:szCs w:val="28"/>
        </w:rPr>
        <w:t>11. Запрос предложений признается несостоявшимся в случае если:</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w:t>
      </w:r>
      <w:r>
        <w:rPr>
          <w:rFonts w:ascii="Times New Roman" w:hAnsi="Times New Roman"/>
          <w:sz w:val="28"/>
          <w:szCs w:val="28"/>
        </w:rPr>
        <w:lastRenderedPageBreak/>
        <w:t>Участника.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процедуры закупки, в случае если утрачена потребность в закупке;</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(исполнителем, подрядчиком).</w:t>
      </w:r>
    </w:p>
    <w:p w:rsidR="0053617C" w:rsidRDefault="0053617C" w:rsidP="0053617C">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b/>
          <w:i/>
          <w:sz w:val="28"/>
          <w:szCs w:val="28"/>
        </w:rPr>
        <w:tab/>
      </w:r>
    </w:p>
    <w:p w:rsidR="0053617C" w:rsidRDefault="0053617C" w:rsidP="0053617C">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48. </w:t>
      </w:r>
      <w:r>
        <w:rPr>
          <w:rFonts w:ascii="Times New Roman" w:hAnsi="Times New Roman"/>
          <w:color w:val="auto"/>
          <w:sz w:val="28"/>
          <w:szCs w:val="28"/>
        </w:rPr>
        <w:t>Заключение договора по итогам проведения запроса предложений</w:t>
      </w:r>
    </w:p>
    <w:p w:rsidR="0053617C" w:rsidRDefault="0053617C" w:rsidP="0053617C">
      <w:pPr>
        <w:pStyle w:val="af1"/>
        <w:spacing w:line="240" w:lineRule="auto"/>
        <w:ind w:firstLine="720"/>
        <w:rPr>
          <w:szCs w:val="28"/>
        </w:rPr>
      </w:pPr>
      <w:bookmarkStart w:id="13" w:name="_Ref56222958"/>
      <w:r>
        <w:rPr>
          <w:szCs w:val="28"/>
        </w:rPr>
        <w:t xml:space="preserve">1Договор между Заказчиком и победителем запроса предложений может быть </w:t>
      </w:r>
      <w:proofErr w:type="gramStart"/>
      <w:r>
        <w:rPr>
          <w:szCs w:val="28"/>
        </w:rPr>
        <w:t>заключен</w:t>
      </w:r>
      <w:proofErr w:type="gramEnd"/>
      <w:r>
        <w:rPr>
          <w:szCs w:val="28"/>
        </w:rPr>
        <w:t xml:space="preserve"> не ранее чем через пять дней и не позднее чем через десять дней со дня размещения в единой информационной системе итогового протокола.</w:t>
      </w:r>
      <w:bookmarkEnd w:id="13"/>
    </w:p>
    <w:p w:rsidR="0053617C" w:rsidRDefault="0053617C" w:rsidP="0053617C">
      <w:pPr>
        <w:pStyle w:val="af1"/>
        <w:spacing w:line="240" w:lineRule="auto"/>
        <w:ind w:firstLine="720"/>
        <w:rPr>
          <w:szCs w:val="28"/>
        </w:rPr>
      </w:pPr>
      <w:r>
        <w:rPr>
          <w:szCs w:val="28"/>
        </w:rPr>
        <w:t xml:space="preserve">2. Условия договора определяются в соответствии с требованиями документации и сведениями, содержащимися в Предложении Участника  запроса предложений. </w:t>
      </w:r>
    </w:p>
    <w:p w:rsidR="0053617C" w:rsidRDefault="0053617C" w:rsidP="0053617C">
      <w:pPr>
        <w:pStyle w:val="af1"/>
        <w:spacing w:line="240" w:lineRule="auto"/>
        <w:ind w:firstLine="720"/>
        <w:rPr>
          <w:szCs w:val="28"/>
        </w:rPr>
      </w:pPr>
      <w:r>
        <w:rPr>
          <w:szCs w:val="28"/>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53617C" w:rsidRDefault="0053617C" w:rsidP="0053617C">
      <w:pPr>
        <w:pStyle w:val="af2"/>
        <w:spacing w:line="240" w:lineRule="auto"/>
        <w:ind w:left="0" w:firstLine="720"/>
        <w:rPr>
          <w:szCs w:val="28"/>
        </w:rPr>
      </w:pPr>
      <w:r>
        <w:rPr>
          <w:szCs w:val="28"/>
        </w:rPr>
        <w:t>4. В случае отказа Заказчика от заключения договора с Победителем  запроса предложений и Участником, занявшим второе место, Заказчик публикует информацию о признании  запроса предложений несостоявшимся в единой информационной системе.</w:t>
      </w:r>
    </w:p>
    <w:p w:rsidR="0053617C" w:rsidRDefault="0053617C" w:rsidP="0053617C">
      <w:pPr>
        <w:pStyle w:val="af2"/>
        <w:spacing w:line="240" w:lineRule="auto"/>
        <w:ind w:left="0" w:firstLine="720"/>
        <w:rPr>
          <w:szCs w:val="28"/>
        </w:rPr>
      </w:pPr>
      <w:r>
        <w:rPr>
          <w:szCs w:val="28"/>
        </w:rPr>
        <w:t>5. В случае</w:t>
      </w:r>
      <w:proofErr w:type="gramStart"/>
      <w:r>
        <w:rPr>
          <w:szCs w:val="28"/>
        </w:rPr>
        <w:t>,</w:t>
      </w:r>
      <w:proofErr w:type="gramEnd"/>
      <w:r>
        <w:rPr>
          <w:szCs w:val="28"/>
        </w:rPr>
        <w:t xml:space="preserve">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53617C" w:rsidRDefault="0053617C" w:rsidP="0053617C">
      <w:pPr>
        <w:pStyle w:val="af2"/>
        <w:spacing w:line="240" w:lineRule="auto"/>
        <w:ind w:left="0" w:firstLine="720"/>
        <w:rPr>
          <w:szCs w:val="28"/>
        </w:rPr>
      </w:pPr>
    </w:p>
    <w:p w:rsidR="0053617C" w:rsidRDefault="0053617C" w:rsidP="0053617C">
      <w:pPr>
        <w:pStyle w:val="af2"/>
        <w:tabs>
          <w:tab w:val="left" w:pos="708"/>
        </w:tabs>
        <w:spacing w:line="240" w:lineRule="auto"/>
        <w:ind w:left="0" w:firstLine="720"/>
        <w:rPr>
          <w:b/>
          <w:bCs/>
          <w:szCs w:val="28"/>
        </w:rPr>
      </w:pPr>
      <w:r>
        <w:rPr>
          <w:b/>
          <w:szCs w:val="28"/>
        </w:rPr>
        <w:t xml:space="preserve">Статья 49. </w:t>
      </w:r>
      <w:r>
        <w:rPr>
          <w:b/>
          <w:bCs/>
          <w:szCs w:val="28"/>
        </w:rPr>
        <w:t>Конкурентные переговоры</w:t>
      </w:r>
    </w:p>
    <w:p w:rsidR="0053617C" w:rsidRDefault="0053617C" w:rsidP="0053617C">
      <w:pPr>
        <w:pStyle w:val="af2"/>
        <w:tabs>
          <w:tab w:val="clear" w:pos="851"/>
          <w:tab w:val="left" w:pos="0"/>
        </w:tabs>
        <w:spacing w:line="240" w:lineRule="auto"/>
        <w:ind w:left="0" w:firstLine="720"/>
        <w:rPr>
          <w:szCs w:val="28"/>
        </w:rPr>
      </w:pPr>
      <w:r>
        <w:rPr>
          <w:szCs w:val="28"/>
        </w:rPr>
        <w:t>1. Конкурентные переговоры не являются разновидностью торгов и не попадают под регулирование статьями 447-449 части первой Гражданского кодекса Российской Федерации.</w:t>
      </w:r>
    </w:p>
    <w:p w:rsidR="0053617C" w:rsidRDefault="0053617C" w:rsidP="0053617C">
      <w:pPr>
        <w:pStyle w:val="af2"/>
        <w:tabs>
          <w:tab w:val="clear" w:pos="851"/>
          <w:tab w:val="left" w:pos="0"/>
        </w:tabs>
        <w:spacing w:line="240" w:lineRule="auto"/>
        <w:ind w:left="0" w:firstLine="720"/>
        <w:rPr>
          <w:szCs w:val="28"/>
        </w:rPr>
      </w:pPr>
      <w:r>
        <w:rPr>
          <w:szCs w:val="28"/>
        </w:rPr>
        <w:t xml:space="preserve">2. </w:t>
      </w:r>
      <w:proofErr w:type="gramStart"/>
      <w:r>
        <w:rPr>
          <w:szCs w:val="28"/>
        </w:rPr>
        <w:t xml:space="preserve">Конкурентные переговоры – внеконкурсная закупочная процедура,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w:t>
      </w:r>
      <w:r>
        <w:rPr>
          <w:szCs w:val="28"/>
        </w:rPr>
        <w:lastRenderedPageBreak/>
        <w:t>использование иных процедуры закупок с учетом затрат времени или по иным причинам нецелесообразно.</w:t>
      </w:r>
      <w:proofErr w:type="gramEnd"/>
    </w:p>
    <w:p w:rsidR="0053617C" w:rsidRDefault="0053617C" w:rsidP="0053617C">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rsidR="0053617C" w:rsidRDefault="0053617C" w:rsidP="0053617C">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качестве организатора  конкурентных переговоров может привлекаться иная организация, которой передаются на основании договора все или часть функций по организации закупочной процедуры.</w:t>
      </w:r>
    </w:p>
    <w:p w:rsidR="0053617C" w:rsidRDefault="0053617C" w:rsidP="0053617C">
      <w:pPr>
        <w:pStyle w:val="af2"/>
        <w:tabs>
          <w:tab w:val="left" w:pos="708"/>
        </w:tabs>
        <w:spacing w:line="240" w:lineRule="auto"/>
        <w:ind w:left="0" w:firstLine="720"/>
        <w:rPr>
          <w:szCs w:val="28"/>
        </w:rPr>
      </w:pPr>
      <w:r>
        <w:rPr>
          <w:szCs w:val="28"/>
        </w:rPr>
        <w:t>4. Особенности процедур конкурентных переговоров:</w:t>
      </w:r>
    </w:p>
    <w:p w:rsidR="0053617C" w:rsidRDefault="0053617C" w:rsidP="0053617C">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53617C" w:rsidRDefault="0053617C" w:rsidP="0053617C">
      <w:pPr>
        <w:pStyle w:val="af2"/>
        <w:tabs>
          <w:tab w:val="left" w:pos="708"/>
        </w:tabs>
        <w:spacing w:line="240" w:lineRule="auto"/>
        <w:ind w:left="0" w:firstLine="720"/>
        <w:rPr>
          <w:szCs w:val="28"/>
        </w:rPr>
      </w:pPr>
      <w:r>
        <w:rPr>
          <w:szCs w:val="28"/>
        </w:rPr>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53617C" w:rsidRDefault="0053617C" w:rsidP="0053617C">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53617C" w:rsidRDefault="0053617C" w:rsidP="0053617C">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53617C" w:rsidRDefault="0053617C" w:rsidP="0053617C">
      <w:pPr>
        <w:pStyle w:val="af2"/>
        <w:tabs>
          <w:tab w:val="left" w:pos="708"/>
        </w:tabs>
        <w:spacing w:line="240" w:lineRule="auto"/>
        <w:ind w:left="0" w:firstLine="720"/>
        <w:rPr>
          <w:szCs w:val="28"/>
        </w:rPr>
      </w:pPr>
      <w:r>
        <w:rPr>
          <w:szCs w:val="28"/>
        </w:rPr>
        <w:t>6. В случае</w:t>
      </w:r>
      <w:proofErr w:type="gramStart"/>
      <w:r>
        <w:rPr>
          <w:szCs w:val="28"/>
        </w:rPr>
        <w:t>,</w:t>
      </w:r>
      <w:proofErr w:type="gramEnd"/>
      <w:r>
        <w:rPr>
          <w:szCs w:val="28"/>
        </w:rPr>
        <w:t xml:space="preserve">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закупочной процедуры.</w:t>
      </w:r>
    </w:p>
    <w:p w:rsidR="0053617C" w:rsidRDefault="0053617C" w:rsidP="0053617C">
      <w:pPr>
        <w:pStyle w:val="af2"/>
        <w:tabs>
          <w:tab w:val="left" w:pos="708"/>
        </w:tabs>
        <w:spacing w:line="240" w:lineRule="auto"/>
        <w:ind w:left="0" w:firstLine="720"/>
        <w:rPr>
          <w:szCs w:val="28"/>
        </w:rPr>
      </w:pPr>
      <w:r>
        <w:rPr>
          <w:szCs w:val="28"/>
        </w:rPr>
        <w:t>При повторном проведении закупочной процедуры ее условия могут быть изменены.</w:t>
      </w:r>
    </w:p>
    <w:p w:rsidR="0053617C" w:rsidRDefault="0053617C" w:rsidP="0053617C">
      <w:pPr>
        <w:pStyle w:val="af2"/>
        <w:tabs>
          <w:tab w:val="left" w:pos="708"/>
        </w:tabs>
        <w:spacing w:line="240" w:lineRule="auto"/>
        <w:ind w:left="0" w:firstLine="720"/>
        <w:rPr>
          <w:szCs w:val="28"/>
        </w:rPr>
      </w:pPr>
      <w:r>
        <w:rPr>
          <w:szCs w:val="28"/>
        </w:rPr>
        <w:t>7. Процедура, описанная в настоящей статье, может проводиться столько раз, сколько необходимо для выбора победителя, либо до отказа Заказчика от закупки.</w:t>
      </w:r>
    </w:p>
    <w:p w:rsidR="0053617C" w:rsidRDefault="0053617C" w:rsidP="0053617C">
      <w:pPr>
        <w:pStyle w:val="af2"/>
        <w:tabs>
          <w:tab w:val="left" w:pos="708"/>
        </w:tabs>
        <w:spacing w:line="240" w:lineRule="auto"/>
        <w:ind w:left="0" w:firstLine="720"/>
        <w:rPr>
          <w:szCs w:val="28"/>
        </w:rPr>
      </w:pPr>
      <w:r>
        <w:rPr>
          <w:szCs w:val="28"/>
        </w:rPr>
        <w:t>8. Заказчик вправе отказаться от проведения конкурентных переговоров в определенный в извещении срок, вплоть до подведения итогов конкурентных переговоров (размещения протокола), Уведомление об отказе от проведения конкурентных переговоров размещается в единой информационной системе.</w:t>
      </w:r>
    </w:p>
    <w:p w:rsidR="0053617C" w:rsidRDefault="0053617C" w:rsidP="0053617C">
      <w:pPr>
        <w:pStyle w:val="af2"/>
        <w:spacing w:line="240" w:lineRule="auto"/>
        <w:ind w:left="0" w:firstLine="720"/>
        <w:rPr>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Размещение информации о проведении конкурентных переговоров</w:t>
      </w:r>
    </w:p>
    <w:p w:rsidR="0053617C" w:rsidRDefault="0053617C" w:rsidP="0053617C">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lastRenderedPageBreak/>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rsidR="0053617C" w:rsidRDefault="0053617C" w:rsidP="0053617C">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Документация о проведении конкурентных переговоров, порядок и срок ее предоставления</w:t>
      </w:r>
    </w:p>
    <w:p w:rsidR="0053617C" w:rsidRDefault="0053617C" w:rsidP="0053617C">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53617C" w:rsidRDefault="0053617C" w:rsidP="0053617C">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53617C" w:rsidRDefault="0053617C" w:rsidP="0053617C">
      <w:pPr>
        <w:pStyle w:val="14"/>
        <w:keepNext/>
        <w:keepLines/>
        <w:shd w:val="clear" w:color="auto" w:fill="auto"/>
        <w:spacing w:before="0" w:after="0" w:line="240" w:lineRule="auto"/>
        <w:ind w:firstLine="720"/>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Требования к участникам конкурентных переговоров</w:t>
      </w:r>
    </w:p>
    <w:p w:rsidR="0053617C" w:rsidRDefault="0053617C" w:rsidP="0053617C">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в единой информационной системе извещению и документации о проведении конкурентных переговоров.</w:t>
      </w:r>
    </w:p>
    <w:p w:rsidR="0053617C" w:rsidRDefault="0053617C" w:rsidP="0053617C">
      <w:pPr>
        <w:pStyle w:val="14"/>
        <w:keepNext/>
        <w:keepLines/>
        <w:shd w:val="clear" w:color="auto" w:fill="auto"/>
        <w:spacing w:before="0" w:after="0" w:line="240" w:lineRule="auto"/>
        <w:ind w:firstLine="720"/>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Подготовка и подача заявки на участие в конкурентных переговорах</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53617C" w:rsidRDefault="0053617C" w:rsidP="0053617C">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53617C" w:rsidRDefault="0053617C" w:rsidP="0053617C">
      <w:pPr>
        <w:pStyle w:val="23"/>
        <w:shd w:val="clear" w:color="auto" w:fill="auto"/>
        <w:tabs>
          <w:tab w:val="left" w:pos="0"/>
          <w:tab w:val="left" w:pos="1134"/>
        </w:tabs>
        <w:spacing w:line="240" w:lineRule="auto"/>
        <w:ind w:firstLine="720"/>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Отбор участников конкурентных переговоров, проведение конкурентных переговоров</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w:t>
      </w:r>
      <w:proofErr w:type="gramEnd"/>
      <w:r>
        <w:rPr>
          <w:rFonts w:ascii="Times New Roman" w:hAnsi="Times New Roman"/>
          <w:sz w:val="28"/>
          <w:szCs w:val="28"/>
        </w:rPr>
        <w:t>, субпоставщикам) были установлены документацией о проведении конкурентных переговоров.</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которых</w:t>
      </w:r>
      <w:proofErr w:type="gramEnd"/>
      <w:r>
        <w:rPr>
          <w:rFonts w:ascii="Times New Roman" w:hAnsi="Times New Roman"/>
          <w:sz w:val="28"/>
          <w:szCs w:val="28"/>
        </w:rPr>
        <w:t xml:space="preserve">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55. Проведение конкурентных переговоров</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53617C" w:rsidRDefault="0053617C" w:rsidP="0053617C">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53617C" w:rsidRDefault="0053617C" w:rsidP="0053617C">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rsidR="0053617C" w:rsidRDefault="0053617C" w:rsidP="0053617C">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этом случае предложение (заявка)  такого участника не может быть признано лучшим и не подлежит дальнейшей оценке.</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rsidR="0053617C" w:rsidRDefault="0053617C" w:rsidP="0053617C">
      <w:pPr>
        <w:pStyle w:val="23"/>
        <w:shd w:val="clear" w:color="auto" w:fill="auto"/>
        <w:spacing w:line="240" w:lineRule="auto"/>
        <w:ind w:firstLine="720"/>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56. Выбор Победителя конкурентных переговоров</w:t>
      </w:r>
    </w:p>
    <w:p w:rsidR="0053617C" w:rsidRDefault="0053617C" w:rsidP="0053617C">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53617C" w:rsidRDefault="0053617C" w:rsidP="0053617C">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53617C" w:rsidRDefault="0053617C" w:rsidP="0053617C">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53617C" w:rsidRDefault="0053617C" w:rsidP="0053617C">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 xml:space="preserve">4. Комиссия ведет протокол оценки и сопоставления  заявок на участие в конкурентных переговорах. </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57. Заключение договора по итогам проведения конкурентных переговоров</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xml:space="preserve">2. Заказчик подписывает договор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53617C" w:rsidRDefault="0053617C" w:rsidP="0053617C">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xml:space="preserve">5. Заказчик при несогласовании сторонами условий договора вправе без объяснения причин отказаться от заключения договора, не возмещая Участнику </w:t>
      </w:r>
      <w:r>
        <w:rPr>
          <w:rFonts w:ascii="Times New Roman" w:hAnsi="Times New Roman"/>
          <w:sz w:val="28"/>
          <w:szCs w:val="28"/>
        </w:rPr>
        <w:lastRenderedPageBreak/>
        <w:t>понесенные им расходы в связи с участием в процедуре конкурентных переговоров.</w:t>
      </w:r>
    </w:p>
    <w:p w:rsidR="0053617C" w:rsidRDefault="0053617C" w:rsidP="0053617C">
      <w:pPr>
        <w:pStyle w:val="23"/>
        <w:shd w:val="clear" w:color="auto" w:fill="auto"/>
        <w:spacing w:line="240" w:lineRule="auto"/>
        <w:ind w:firstLine="720"/>
        <w:rPr>
          <w:rFonts w:ascii="Times New Roman" w:hAnsi="Times New Roman"/>
          <w:b/>
          <w:i/>
          <w:sz w:val="28"/>
          <w:szCs w:val="28"/>
        </w:rPr>
      </w:pPr>
    </w:p>
    <w:p w:rsidR="0053617C" w:rsidRDefault="0053617C" w:rsidP="0053617C">
      <w:pPr>
        <w:spacing w:after="0" w:line="240" w:lineRule="auto"/>
        <w:ind w:firstLine="720"/>
        <w:jc w:val="both"/>
        <w:rPr>
          <w:rFonts w:ascii="Times New Roman" w:hAnsi="Times New Roman"/>
          <w:b/>
          <w:bCs/>
          <w:sz w:val="28"/>
          <w:szCs w:val="28"/>
        </w:rPr>
      </w:pPr>
      <w:r>
        <w:rPr>
          <w:rFonts w:ascii="Times New Roman" w:hAnsi="Times New Roman"/>
          <w:b/>
          <w:sz w:val="28"/>
          <w:szCs w:val="28"/>
        </w:rPr>
        <w:t xml:space="preserve">Статья 58. </w:t>
      </w:r>
      <w:r>
        <w:rPr>
          <w:rFonts w:ascii="Times New Roman" w:hAnsi="Times New Roman"/>
          <w:b/>
          <w:bCs/>
          <w:sz w:val="28"/>
          <w:szCs w:val="28"/>
        </w:rPr>
        <w:t xml:space="preserve"> Закупка у единственного поставщика (исполнителя, подрядчика)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Закупка товаров, работ, услуг у единственного поставщика </w:t>
      </w:r>
      <w:r>
        <w:rPr>
          <w:rFonts w:ascii="Times New Roman" w:hAnsi="Times New Roman"/>
          <w:bCs/>
          <w:sz w:val="28"/>
          <w:szCs w:val="28"/>
        </w:rPr>
        <w:t>(исполнителя, подрядчика)</w:t>
      </w:r>
      <w:r>
        <w:rPr>
          <w:rFonts w:ascii="Times New Roman" w:hAnsi="Times New Roman"/>
          <w:sz w:val="28"/>
          <w:szCs w:val="28"/>
        </w:rPr>
        <w:t xml:space="preserve"> без использования иных процедур закупки может осуществляться, в следующих случаях:</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процедура закупки, проведенная ранее, не состоялась и имеется только один участник закупки, подавший заявку и допущенный до участия в закупке;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проведенная ранее процедура закупки (торги, запрос котировок, запрос предложений) не состоялась и договор по итогам торгов не заключен; </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53617C" w:rsidRDefault="0053617C" w:rsidP="0053617C">
      <w:pPr>
        <w:spacing w:after="0" w:line="240" w:lineRule="auto"/>
        <w:ind w:firstLine="720"/>
        <w:jc w:val="both"/>
        <w:rPr>
          <w:rFonts w:ascii="Times New Roman" w:hAnsi="Times New Roman"/>
          <w:sz w:val="28"/>
          <w:szCs w:val="28"/>
        </w:rPr>
      </w:pPr>
      <w:bookmarkStart w:id="14" w:name="_Toc312425182"/>
      <w:r>
        <w:rPr>
          <w:rFonts w:ascii="Times New Roman" w:hAnsi="Times New Roman"/>
          <w:sz w:val="28"/>
          <w:szCs w:val="28"/>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12" w:history="1">
        <w:r w:rsidRPr="00B8538B">
          <w:rPr>
            <w:rStyle w:val="a3"/>
            <w:color w:val="auto"/>
            <w:sz w:val="28"/>
            <w:szCs w:val="28"/>
            <w:u w:val="none"/>
          </w:rPr>
          <w:t>законом</w:t>
        </w:r>
      </w:hyperlink>
      <w:r>
        <w:rPr>
          <w:rFonts w:ascii="Times New Roman" w:hAnsi="Times New Roman"/>
          <w:sz w:val="28"/>
          <w:szCs w:val="28"/>
        </w:rPr>
        <w:t xml:space="preserve"> от 17.08.1995 № 147-ФЗ «О естественных монополиях»;</w:t>
      </w:r>
      <w:bookmarkEnd w:id="14"/>
    </w:p>
    <w:p w:rsidR="0053617C" w:rsidRDefault="0053617C" w:rsidP="0053617C">
      <w:pPr>
        <w:spacing w:after="0" w:line="240" w:lineRule="auto"/>
        <w:ind w:firstLine="720"/>
        <w:jc w:val="both"/>
        <w:rPr>
          <w:rFonts w:ascii="Times New Roman" w:hAnsi="Times New Roman"/>
          <w:sz w:val="28"/>
          <w:szCs w:val="28"/>
        </w:rPr>
      </w:pPr>
      <w:bookmarkStart w:id="15" w:name="_Toc312425183"/>
      <w:r>
        <w:rPr>
          <w:rFonts w:ascii="Times New Roman" w:hAnsi="Times New Roman"/>
          <w:sz w:val="28"/>
          <w:szCs w:val="28"/>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15"/>
    </w:p>
    <w:p w:rsidR="0053617C" w:rsidRDefault="0053617C" w:rsidP="0053617C">
      <w:pPr>
        <w:spacing w:after="0" w:line="240" w:lineRule="auto"/>
        <w:ind w:firstLine="720"/>
        <w:jc w:val="both"/>
        <w:rPr>
          <w:rFonts w:ascii="Times New Roman" w:hAnsi="Times New Roman"/>
          <w:sz w:val="28"/>
          <w:szCs w:val="28"/>
        </w:rPr>
      </w:pPr>
      <w:bookmarkStart w:id="16" w:name="_Toc312425186"/>
      <w:r>
        <w:rPr>
          <w:rFonts w:ascii="Times New Roman" w:hAnsi="Times New Roman"/>
          <w:sz w:val="28"/>
          <w:szCs w:val="28"/>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6"/>
    </w:p>
    <w:p w:rsidR="0053617C" w:rsidRDefault="0053617C" w:rsidP="0053617C">
      <w:pPr>
        <w:spacing w:after="0" w:line="240" w:lineRule="auto"/>
        <w:ind w:firstLine="720"/>
        <w:jc w:val="both"/>
        <w:rPr>
          <w:rFonts w:ascii="Times New Roman" w:hAnsi="Times New Roman"/>
          <w:sz w:val="28"/>
          <w:szCs w:val="28"/>
        </w:rPr>
      </w:pPr>
      <w:bookmarkStart w:id="17" w:name="_Toc312425187"/>
      <w:r>
        <w:rPr>
          <w:rFonts w:ascii="Times New Roman" w:hAnsi="Times New Roman"/>
          <w:sz w:val="28"/>
          <w:szCs w:val="28"/>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53617C" w:rsidRDefault="0053617C" w:rsidP="0053617C">
      <w:pPr>
        <w:spacing w:after="0" w:line="240" w:lineRule="auto"/>
        <w:ind w:firstLine="720"/>
        <w:jc w:val="both"/>
        <w:rPr>
          <w:rFonts w:ascii="Times New Roman" w:hAnsi="Times New Roman"/>
          <w:sz w:val="28"/>
          <w:szCs w:val="28"/>
        </w:rPr>
      </w:pPr>
      <w:bookmarkStart w:id="18" w:name="_Toc312425189"/>
      <w:bookmarkEnd w:id="17"/>
      <w:proofErr w:type="gramStart"/>
      <w:r>
        <w:rPr>
          <w:rFonts w:ascii="Times New Roman" w:hAnsi="Times New Roman"/>
          <w:sz w:val="28"/>
          <w:szCs w:val="28"/>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w:t>
      </w:r>
      <w:proofErr w:type="gramEnd"/>
      <w:r>
        <w:rPr>
          <w:rFonts w:ascii="Times New Roman" w:hAnsi="Times New Roman"/>
          <w:sz w:val="28"/>
          <w:szCs w:val="28"/>
        </w:rPr>
        <w:t xml:space="preserve"> непригодность продукции, альтернативной рассматриваемой;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7) представлена только одна заявка на участие в конкурсе, заявка на участие в аукционе, котировочная заявка, предложение;</w:t>
      </w:r>
      <w:bookmarkEnd w:id="18"/>
    </w:p>
    <w:p w:rsidR="0053617C" w:rsidRDefault="0053617C" w:rsidP="0053617C">
      <w:pPr>
        <w:spacing w:after="0" w:line="240" w:lineRule="auto"/>
        <w:ind w:firstLine="720"/>
        <w:jc w:val="both"/>
        <w:rPr>
          <w:rFonts w:ascii="Times New Roman" w:hAnsi="Times New Roman"/>
          <w:sz w:val="28"/>
          <w:szCs w:val="28"/>
        </w:rPr>
      </w:pPr>
      <w:bookmarkStart w:id="19" w:name="_Toc312425190"/>
      <w:r>
        <w:rPr>
          <w:rFonts w:ascii="Times New Roman" w:hAnsi="Times New Roman"/>
          <w:sz w:val="28"/>
          <w:szCs w:val="28"/>
        </w:rPr>
        <w:t xml:space="preserve">8) </w:t>
      </w:r>
      <w:bookmarkEnd w:id="19"/>
      <w:r>
        <w:rPr>
          <w:rFonts w:ascii="Times New Roman" w:hAnsi="Times New Roman"/>
          <w:sz w:val="28"/>
          <w:szCs w:val="28"/>
        </w:rPr>
        <w:t>только один участник процедуры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rsidR="0053617C" w:rsidRDefault="0053617C" w:rsidP="0053617C">
      <w:pPr>
        <w:spacing w:after="0" w:line="240" w:lineRule="auto"/>
        <w:ind w:firstLine="720"/>
        <w:jc w:val="both"/>
        <w:rPr>
          <w:rFonts w:ascii="Times New Roman" w:hAnsi="Times New Roman"/>
          <w:sz w:val="28"/>
          <w:szCs w:val="28"/>
        </w:rPr>
      </w:pPr>
      <w:bookmarkStart w:id="20" w:name="_Toc312425191"/>
      <w:r>
        <w:rPr>
          <w:rFonts w:ascii="Times New Roman" w:hAnsi="Times New Roman"/>
          <w:sz w:val="28"/>
          <w:szCs w:val="28"/>
        </w:rPr>
        <w:t>9) участвовал только один участник аукциона;</w:t>
      </w:r>
      <w:bookmarkEnd w:id="20"/>
    </w:p>
    <w:p w:rsidR="0053617C" w:rsidRDefault="0053617C" w:rsidP="0053617C">
      <w:pPr>
        <w:spacing w:after="0" w:line="240" w:lineRule="auto"/>
        <w:ind w:firstLine="720"/>
        <w:jc w:val="both"/>
        <w:rPr>
          <w:rFonts w:ascii="Times New Roman" w:hAnsi="Times New Roman"/>
          <w:sz w:val="28"/>
          <w:szCs w:val="28"/>
        </w:rPr>
      </w:pPr>
      <w:bookmarkStart w:id="21" w:name="_Toc312425193"/>
      <w:r>
        <w:rPr>
          <w:rFonts w:ascii="Times New Roman" w:hAnsi="Times New Roman"/>
          <w:sz w:val="28"/>
          <w:szCs w:val="28"/>
        </w:rPr>
        <w:t>10) при повторном осуществлении закупок путем запроса котировок не подана ни одна котировочная заявка;</w:t>
      </w:r>
      <w:bookmarkEnd w:id="21"/>
    </w:p>
    <w:p w:rsidR="0053617C" w:rsidRDefault="0053617C" w:rsidP="0053617C">
      <w:pPr>
        <w:spacing w:after="0" w:line="240" w:lineRule="auto"/>
        <w:ind w:firstLine="720"/>
        <w:jc w:val="both"/>
        <w:rPr>
          <w:rFonts w:ascii="Times New Roman" w:hAnsi="Times New Roman"/>
          <w:sz w:val="28"/>
          <w:szCs w:val="28"/>
        </w:rPr>
      </w:pPr>
      <w:bookmarkStart w:id="22" w:name="_Toc312425196"/>
      <w:r>
        <w:rPr>
          <w:rFonts w:ascii="Times New Roman" w:hAnsi="Times New Roman"/>
          <w:sz w:val="28"/>
          <w:szCs w:val="28"/>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22"/>
    </w:p>
    <w:p w:rsidR="0053617C" w:rsidRDefault="0053617C" w:rsidP="0053617C">
      <w:pPr>
        <w:spacing w:after="0" w:line="240" w:lineRule="auto"/>
        <w:ind w:firstLine="720"/>
        <w:jc w:val="both"/>
        <w:rPr>
          <w:rFonts w:ascii="Times New Roman" w:hAnsi="Times New Roman"/>
          <w:sz w:val="28"/>
          <w:szCs w:val="28"/>
        </w:rPr>
      </w:pPr>
      <w:bookmarkStart w:id="23" w:name="_Toc312425197"/>
      <w:r>
        <w:rPr>
          <w:rFonts w:ascii="Times New Roman" w:hAnsi="Times New Roman"/>
          <w:sz w:val="28"/>
          <w:szCs w:val="28"/>
        </w:rPr>
        <w:t>12)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23"/>
      <w:r>
        <w:rPr>
          <w:rFonts w:ascii="Times New Roman" w:hAnsi="Times New Roman"/>
          <w:sz w:val="28"/>
          <w:szCs w:val="28"/>
        </w:rPr>
        <w:t>.</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w:t>
      </w:r>
      <w:proofErr w:type="gramEnd"/>
      <w:r>
        <w:rPr>
          <w:rFonts w:ascii="Times New Roman" w:hAnsi="Times New Roman"/>
          <w:sz w:val="28"/>
          <w:szCs w:val="28"/>
        </w:rPr>
        <w:t xml:space="preserve"> производные произведения; составные произведения, представляющие собой по подбору или расположению материалов результат творческого труда.</w:t>
      </w:r>
    </w:p>
    <w:p w:rsidR="0053617C" w:rsidRDefault="0053617C" w:rsidP="0053617C">
      <w:pPr>
        <w:spacing w:after="0" w:line="240" w:lineRule="auto"/>
        <w:ind w:firstLine="720"/>
        <w:jc w:val="both"/>
        <w:rPr>
          <w:rFonts w:ascii="Times New Roman" w:hAnsi="Times New Roman"/>
          <w:sz w:val="28"/>
          <w:szCs w:val="28"/>
        </w:rPr>
      </w:pPr>
      <w:bookmarkStart w:id="24" w:name="_Toc312425201"/>
      <w:r>
        <w:rPr>
          <w:rFonts w:ascii="Times New Roman" w:hAnsi="Times New Roman"/>
          <w:sz w:val="28"/>
          <w:szCs w:val="28"/>
        </w:rPr>
        <w:t xml:space="preserve">13) осуществляется закупка услуг по авторскому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24"/>
    </w:p>
    <w:p w:rsidR="0053617C" w:rsidRDefault="0053617C" w:rsidP="0053617C">
      <w:pPr>
        <w:spacing w:after="0" w:line="240" w:lineRule="auto"/>
        <w:ind w:firstLine="720"/>
        <w:jc w:val="both"/>
        <w:rPr>
          <w:rFonts w:ascii="Times New Roman" w:hAnsi="Times New Roman"/>
          <w:sz w:val="28"/>
          <w:szCs w:val="28"/>
        </w:rPr>
      </w:pPr>
      <w:bookmarkStart w:id="25" w:name="_Toc312425203"/>
      <w:r>
        <w:rPr>
          <w:rFonts w:ascii="Times New Roman" w:hAnsi="Times New Roman"/>
          <w:sz w:val="28"/>
          <w:szCs w:val="28"/>
        </w:rPr>
        <w:t xml:space="preserve">14) осуществляется закупка услуг, </w:t>
      </w:r>
      <w:bookmarkEnd w:id="25"/>
      <w:r>
        <w:rPr>
          <w:rFonts w:ascii="Times New Roman" w:hAnsi="Times New Roman"/>
          <w:sz w:val="28"/>
          <w:szCs w:val="28"/>
        </w:rPr>
        <w:t xml:space="preserve">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Pr>
          <w:rFonts w:ascii="Times New Roman" w:hAnsi="Times New Roman"/>
          <w:sz w:val="28"/>
          <w:szCs w:val="28"/>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53617C" w:rsidRDefault="0053617C" w:rsidP="0053617C">
      <w:pPr>
        <w:spacing w:after="0" w:line="240" w:lineRule="auto"/>
        <w:ind w:firstLine="720"/>
        <w:jc w:val="both"/>
        <w:rPr>
          <w:rFonts w:ascii="Times New Roman" w:hAnsi="Times New Roman"/>
          <w:sz w:val="28"/>
          <w:szCs w:val="28"/>
        </w:rPr>
      </w:pPr>
      <w:bookmarkStart w:id="26" w:name="_Toc312425204"/>
      <w:r>
        <w:rPr>
          <w:rFonts w:ascii="Times New Roman" w:hAnsi="Times New Roman"/>
          <w:sz w:val="28"/>
          <w:szCs w:val="28"/>
        </w:rPr>
        <w:t>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w:t>
      </w:r>
      <w:proofErr w:type="gramStart"/>
      <w:r>
        <w:rPr>
          <w:rFonts w:ascii="Times New Roman" w:hAnsi="Times New Roman"/>
          <w:sz w:val="28"/>
          <w:szCs w:val="28"/>
        </w:rPr>
        <w:t>,</w:t>
      </w:r>
      <w:proofErr w:type="gramEnd"/>
      <w:r>
        <w:rPr>
          <w:rFonts w:ascii="Times New Roman" w:hAnsi="Times New Roman"/>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w:t>
      </w:r>
      <w:r>
        <w:rPr>
          <w:rFonts w:ascii="Times New Roman" w:hAnsi="Times New Roman"/>
          <w:sz w:val="28"/>
          <w:szCs w:val="28"/>
        </w:rPr>
        <w:lastRenderedPageBreak/>
        <w:t>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16) осуществляется закупка услуг по обучению, повышению квалификации работников Заказчика (семинары, конференции, дополнительное обучение);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rPr>
          <w:rFonts w:ascii="Times New Roman" w:hAnsi="Times New Roman"/>
          <w:sz w:val="28"/>
          <w:szCs w:val="28"/>
        </w:rP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3617C" w:rsidRPr="00E31E9A" w:rsidRDefault="0053617C" w:rsidP="0053617C">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19) </w:t>
      </w:r>
      <w:r w:rsidRPr="00E31E9A">
        <w:rPr>
          <w:rFonts w:ascii="Times New Roman" w:hAnsi="Times New Roman" w:cs="Times New Roman"/>
          <w:sz w:val="28"/>
          <w:szCs w:val="28"/>
        </w:rPr>
        <w:t>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26"/>
    <w:p w:rsidR="0053617C" w:rsidRDefault="0053617C" w:rsidP="0053617C">
      <w:pPr>
        <w:spacing w:after="0" w:line="240" w:lineRule="auto"/>
        <w:ind w:right="40" w:firstLine="720"/>
        <w:contextualSpacing/>
        <w:jc w:val="both"/>
        <w:rPr>
          <w:rFonts w:ascii="Times New Roman" w:eastAsia="Times New Roman" w:hAnsi="Times New Roman" w:cs="Times New Roman"/>
          <w:sz w:val="28"/>
          <w:szCs w:val="28"/>
        </w:rPr>
      </w:pPr>
      <w:r w:rsidRPr="00E31E9A">
        <w:rPr>
          <w:rFonts w:ascii="Times New Roman" w:eastAsia="Times New Roman" w:hAnsi="Times New Roman" w:cs="Times New Roman"/>
          <w:sz w:val="28"/>
          <w:szCs w:val="28"/>
        </w:rPr>
        <w:t xml:space="preserve">20) </w:t>
      </w:r>
      <w:r w:rsidR="00E31E9A" w:rsidRPr="00E31E9A">
        <w:rPr>
          <w:rFonts w:ascii="Times New Roman" w:hAnsi="Times New Roman" w:cs="Times New Roman"/>
          <w:sz w:val="28"/>
          <w:szCs w:val="28"/>
        </w:rPr>
        <w:t xml:space="preserve">осуществления закупки товаров, выполнение работ, оказание услуг для нужд Заказчика, стоимость которых не превышает </w:t>
      </w:r>
      <w:r w:rsidR="00E31E9A" w:rsidRPr="00E31E9A">
        <w:rPr>
          <w:rFonts w:ascii="Times New Roman" w:hAnsi="Times New Roman" w:cs="Times New Roman"/>
          <w:bCs/>
          <w:sz w:val="28"/>
          <w:szCs w:val="28"/>
        </w:rPr>
        <w:t>одного миллиона рублей с учетом НДС</w:t>
      </w:r>
      <w:r w:rsidR="00E31E9A" w:rsidRPr="00E31E9A">
        <w:rPr>
          <w:rFonts w:ascii="Times New Roman" w:hAnsi="Times New Roman" w:cs="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sidR="00E31E9A" w:rsidRPr="00E31E9A">
        <w:rPr>
          <w:rFonts w:ascii="Times New Roman" w:hAnsi="Times New Roman" w:cs="Times New Roman"/>
          <w:bCs/>
          <w:sz w:val="28"/>
          <w:szCs w:val="28"/>
        </w:rPr>
        <w:t xml:space="preserve"> одного миллиона рублей с учетом НДС</w:t>
      </w:r>
      <w:r w:rsidRPr="00E31E9A">
        <w:rPr>
          <w:rFonts w:ascii="Times New Roman" w:eastAsia="Times New Roman" w:hAnsi="Times New Roman" w:cs="Times New Roman"/>
          <w:sz w:val="28"/>
          <w:szCs w:val="28"/>
        </w:rPr>
        <w:t>;</w:t>
      </w:r>
    </w:p>
    <w:p w:rsidR="00E31E9A" w:rsidRPr="00E31E9A" w:rsidRDefault="00E31E9A" w:rsidP="0053617C">
      <w:pPr>
        <w:spacing w:after="0" w:line="240" w:lineRule="auto"/>
        <w:ind w:right="40" w:firstLine="720"/>
        <w:contextualSpacing/>
        <w:jc w:val="both"/>
        <w:rPr>
          <w:rFonts w:ascii="Times New Roman" w:eastAsia="Times New Roman" w:hAnsi="Times New Roman" w:cs="Times New Roman"/>
          <w:sz w:val="28"/>
          <w:szCs w:val="28"/>
        </w:rPr>
      </w:pPr>
      <w:r>
        <w:rPr>
          <w:rFonts w:ascii="Times New Roman" w:hAnsi="Times New Roman"/>
          <w:sz w:val="28"/>
          <w:szCs w:val="28"/>
        </w:rPr>
        <w:t>(в редакции</w:t>
      </w:r>
      <w:r w:rsidRPr="004E138A">
        <w:rPr>
          <w:rFonts w:ascii="Times New Roman" w:hAnsi="Times New Roman"/>
          <w:sz w:val="28"/>
          <w:szCs w:val="28"/>
        </w:rPr>
        <w:t xml:space="preserve"> </w:t>
      </w:r>
      <w:r>
        <w:rPr>
          <w:rFonts w:ascii="Times New Roman" w:hAnsi="Times New Roman"/>
          <w:sz w:val="28"/>
          <w:szCs w:val="28"/>
        </w:rPr>
        <w:t>Протокола от 04.10.2016 № 14НС)</w:t>
      </w:r>
    </w:p>
    <w:p w:rsidR="0053617C" w:rsidRDefault="0053617C" w:rsidP="0053617C">
      <w:pPr>
        <w:spacing w:after="0" w:line="240" w:lineRule="auto"/>
        <w:ind w:right="40" w:firstLine="720"/>
        <w:jc w:val="both"/>
        <w:rPr>
          <w:rFonts w:ascii="Times New Roman" w:eastAsia="Calibri" w:hAnsi="Times New Roman"/>
          <w:sz w:val="28"/>
          <w:szCs w:val="28"/>
        </w:rPr>
      </w:pPr>
      <w:r w:rsidRPr="00E31E9A">
        <w:rPr>
          <w:rFonts w:ascii="Times New Roman" w:hAnsi="Times New Roman" w:cs="Times New Roman"/>
          <w:sz w:val="28"/>
          <w:szCs w:val="28"/>
        </w:rPr>
        <w:t>21) у Заказчика, закупившего товары, работы, услуги у какого-либо поставщика (подрядчика, исполнителя), в том же финансовом году возникла необходимость в</w:t>
      </w:r>
      <w:r>
        <w:rPr>
          <w:rFonts w:ascii="Times New Roman" w:hAnsi="Times New Roman"/>
          <w:sz w:val="28"/>
          <w:szCs w:val="28"/>
        </w:rPr>
        <w:t xml:space="preserve"> дополнительных закупках таких товаров, работ или услуг, Заказчик вправе осуществить закупки у того же поставщика (подрядчика, исполнителя);</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w:t>
      </w:r>
      <w:r>
        <w:rPr>
          <w:rFonts w:ascii="Times New Roman" w:hAnsi="Times New Roman"/>
          <w:sz w:val="28"/>
          <w:szCs w:val="28"/>
        </w:rPr>
        <w:lastRenderedPageBreak/>
        <w:t>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27) приобретаются услуги связи, в том числе почтовой, курьерской (</w:t>
      </w:r>
      <w:proofErr w:type="spellStart"/>
      <w:proofErr w:type="gramStart"/>
      <w:r>
        <w:rPr>
          <w:rFonts w:ascii="Times New Roman" w:hAnsi="Times New Roman"/>
          <w:sz w:val="28"/>
          <w:szCs w:val="28"/>
        </w:rPr>
        <w:t>экспресс-доставки</w:t>
      </w:r>
      <w:proofErr w:type="spellEnd"/>
      <w:proofErr w:type="gramEnd"/>
      <w:r>
        <w:rPr>
          <w:rFonts w:ascii="Times New Roman" w:hAnsi="Times New Roman"/>
          <w:sz w:val="28"/>
          <w:szCs w:val="28"/>
        </w:rPr>
        <w:t xml:space="preserve">), услуги по предоставлению в пользование каналов связи, </w:t>
      </w:r>
      <w:proofErr w:type="spellStart"/>
      <w:r>
        <w:rPr>
          <w:rFonts w:ascii="Times New Roman" w:hAnsi="Times New Roman"/>
          <w:sz w:val="28"/>
          <w:szCs w:val="28"/>
        </w:rPr>
        <w:t>телематические</w:t>
      </w:r>
      <w:proofErr w:type="spellEnd"/>
      <w:r>
        <w:rPr>
          <w:rFonts w:ascii="Times New Roman" w:hAnsi="Times New Roman"/>
          <w:sz w:val="28"/>
          <w:szCs w:val="28"/>
        </w:rPr>
        <w:t xml:space="preserve"> услуги связи;</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28) приобретаются услуги по размещению материалов в средствах массовой информации и в сети ИНТЕРНЕТ;</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30) приобретаются услуги медицинского обслуживания;</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31) аренда;</w:t>
      </w:r>
    </w:p>
    <w:p w:rsidR="0053617C" w:rsidRDefault="0053617C" w:rsidP="0053617C">
      <w:pPr>
        <w:tabs>
          <w:tab w:val="left" w:pos="720"/>
        </w:tabs>
        <w:spacing w:after="0" w:line="240" w:lineRule="auto"/>
        <w:ind w:right="40" w:firstLine="720"/>
        <w:jc w:val="both"/>
        <w:rPr>
          <w:rFonts w:ascii="Times New Roman" w:hAnsi="Times New Roman"/>
          <w:sz w:val="28"/>
          <w:szCs w:val="28"/>
        </w:rPr>
      </w:pPr>
      <w:r>
        <w:rPr>
          <w:rFonts w:ascii="Times New Roman" w:hAnsi="Times New Roman"/>
          <w:sz w:val="28"/>
          <w:szCs w:val="28"/>
        </w:rPr>
        <w:t>32) приобретаются услуги ресторанного обслуживания;</w:t>
      </w:r>
    </w:p>
    <w:p w:rsidR="0053617C" w:rsidRDefault="0053617C" w:rsidP="0053617C">
      <w:pPr>
        <w:spacing w:after="0" w:line="240" w:lineRule="auto"/>
        <w:ind w:right="40" w:firstLine="720"/>
        <w:jc w:val="both"/>
        <w:rPr>
          <w:rFonts w:ascii="Times New Roman" w:hAnsi="Times New Roman"/>
          <w:sz w:val="28"/>
          <w:szCs w:val="28"/>
        </w:rPr>
      </w:pPr>
      <w:r>
        <w:rPr>
          <w:rFonts w:ascii="Times New Roman" w:hAnsi="Times New Roman"/>
          <w:sz w:val="28"/>
          <w:szCs w:val="28"/>
        </w:rPr>
        <w:t>33) конкурентные переговоры признаны не состоявшимися.</w:t>
      </w:r>
    </w:p>
    <w:p w:rsidR="0053617C" w:rsidRDefault="0053617C" w:rsidP="0053617C">
      <w:pPr>
        <w:autoSpaceDE w:val="0"/>
        <w:autoSpaceDN w:val="0"/>
        <w:adjustRightInd w:val="0"/>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lang w:eastAsia="en-US"/>
        </w:rPr>
      </w:pPr>
      <w:r>
        <w:rPr>
          <w:rFonts w:ascii="Times New Roman" w:hAnsi="Times New Roman"/>
          <w:b/>
          <w:sz w:val="28"/>
          <w:szCs w:val="28"/>
        </w:rPr>
        <w:t>Статья 59.</w:t>
      </w:r>
      <w:r>
        <w:rPr>
          <w:rFonts w:ascii="Times New Roman" w:hAnsi="Times New Roman"/>
          <w:b/>
          <w:bCs/>
          <w:sz w:val="28"/>
          <w:szCs w:val="28"/>
        </w:rPr>
        <w:t xml:space="preserve"> Закрытые процедуры закупки</w:t>
      </w:r>
      <w:r>
        <w:rPr>
          <w:rFonts w:ascii="Times New Roman" w:hAnsi="Times New Roman"/>
          <w:b/>
          <w:bCs/>
          <w:sz w:val="28"/>
          <w:szCs w:val="28"/>
        </w:rPr>
        <w:tab/>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Участниками закрытой процедуры закупки являются только лица, специально приглашенные для этой цели.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Закрытые процедуры проводятся в случаях если: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сведения о закупке, составляют государственную тайну, при условии, что такие сведения содержатся в извещении и документации о закупке;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Pr>
          <w:rFonts w:ascii="Times New Roman" w:hAnsi="Times New Roman"/>
          <w:sz w:val="28"/>
          <w:szCs w:val="28"/>
        </w:rPr>
        <w:t>сведения</w:t>
      </w:r>
      <w:proofErr w:type="gramEnd"/>
      <w:r>
        <w:rPr>
          <w:rFonts w:ascii="Times New Roman" w:hAnsi="Times New Roman"/>
          <w:sz w:val="28"/>
          <w:szCs w:val="28"/>
        </w:rPr>
        <w:t xml:space="preserve"> о закупке которых не составляют государственную тайну, но не подлежат размещению в единой информационной системе.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Закрытые процедуры проводятся в соответствии с настоящим Положением с учетом следующих особенностей: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Заказчик не предоставляет документацию о закупке лицам, которым не было направлено приглашение;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21.07.1993 № 5485-I «О государственной тайне»;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Pr>
          <w:rFonts w:ascii="Times New Roman" w:hAnsi="Times New Roman"/>
          <w:sz w:val="28"/>
          <w:szCs w:val="28"/>
        </w:rPr>
        <w:t>принять</w:t>
      </w:r>
      <w:proofErr w:type="gramEnd"/>
      <w:r>
        <w:rPr>
          <w:rFonts w:ascii="Times New Roman" w:hAnsi="Times New Roman"/>
          <w:sz w:val="28"/>
          <w:szCs w:val="28"/>
        </w:rPr>
        <w:t xml:space="preserve"> участие в закупке;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53617C" w:rsidRDefault="0053617C" w:rsidP="0053617C">
      <w:pPr>
        <w:spacing w:after="0" w:line="240" w:lineRule="auto"/>
        <w:jc w:val="both"/>
        <w:rPr>
          <w:rFonts w:ascii="Times New Roman" w:hAnsi="Times New Roman"/>
          <w:sz w:val="28"/>
          <w:szCs w:val="28"/>
          <w:lang w:eastAsia="en-US"/>
        </w:rPr>
      </w:pPr>
    </w:p>
    <w:p w:rsidR="0053617C" w:rsidRDefault="0053617C" w:rsidP="0053617C">
      <w:pPr>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lang w:val="en-US"/>
        </w:rPr>
        <w:t>III</w:t>
      </w:r>
      <w:r>
        <w:rPr>
          <w:rFonts w:ascii="Times New Roman" w:eastAsia="Times New Roman" w:hAnsi="Times New Roman"/>
          <w:b/>
          <w:sz w:val="28"/>
          <w:szCs w:val="28"/>
        </w:rPr>
        <w:t>. ПОРЯДОК ЗАКЛЮЧЕНИЯ И ИСПОЛНЕНИЯ ДОГОВОРОВ НА ОСНОВАНИИ ПРОВЕДЕННОЙ ПРОЦЕДУРЫ ЗАКУПКИ</w:t>
      </w:r>
    </w:p>
    <w:p w:rsidR="0053617C" w:rsidRDefault="0053617C" w:rsidP="0053617C">
      <w:pPr>
        <w:spacing w:after="0" w:line="240" w:lineRule="auto"/>
        <w:ind w:left="1080"/>
        <w:contextualSpacing/>
        <w:rPr>
          <w:rFonts w:ascii="Times New Roman" w:eastAsia="Times New Roman" w:hAnsi="Times New Roman"/>
          <w:b/>
          <w:sz w:val="28"/>
          <w:szCs w:val="28"/>
        </w:rPr>
      </w:pPr>
    </w:p>
    <w:p w:rsidR="0053617C" w:rsidRDefault="0053617C" w:rsidP="0053617C">
      <w:pPr>
        <w:spacing w:after="0" w:line="240" w:lineRule="auto"/>
        <w:ind w:firstLine="720"/>
        <w:jc w:val="both"/>
        <w:rPr>
          <w:rFonts w:ascii="Times New Roman" w:eastAsia="Calibri" w:hAnsi="Times New Roman"/>
          <w:b/>
          <w:sz w:val="28"/>
          <w:szCs w:val="28"/>
        </w:rPr>
      </w:pPr>
      <w:r>
        <w:rPr>
          <w:rFonts w:ascii="Times New Roman" w:hAnsi="Times New Roman"/>
          <w:b/>
          <w:sz w:val="28"/>
          <w:szCs w:val="28"/>
        </w:rPr>
        <w:t xml:space="preserve">Статья 60. </w:t>
      </w:r>
      <w:r>
        <w:rPr>
          <w:rFonts w:ascii="Times New Roman" w:hAnsi="Times New Roman"/>
          <w:b/>
          <w:bCs/>
          <w:sz w:val="28"/>
          <w:szCs w:val="28"/>
        </w:rPr>
        <w:t>Общие положения о заключении договора</w:t>
      </w:r>
    </w:p>
    <w:p w:rsidR="0053617C" w:rsidRDefault="0053617C" w:rsidP="0053617C">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Договор, </w:t>
      </w:r>
      <w:proofErr w:type="gramStart"/>
      <w:r>
        <w:rPr>
          <w:rFonts w:ascii="Times New Roman" w:hAnsi="Times New Roman"/>
          <w:sz w:val="28"/>
          <w:szCs w:val="28"/>
          <w:lang w:eastAsia="ru-RU"/>
        </w:rPr>
        <w:t>право</w:t>
      </w:r>
      <w:proofErr w:type="gramEnd"/>
      <w:r>
        <w:rPr>
          <w:rFonts w:ascii="Times New Roman" w:hAnsi="Times New Roman"/>
          <w:sz w:val="28"/>
          <w:szCs w:val="28"/>
          <w:lang w:eastAsia="ru-RU"/>
        </w:rPr>
        <w:t xml:space="preserve"> на заключение которого являлось предметом процедуры закупки, подписывается Заказчиком и участником, чье предложение было признано лучшим, либо победителем в течение срока, установленного настоящим Положением и закупочной документацией.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Условия такого договора определяются извещением и документацией о закупке, и лучшего предложения участника процедуры закупки.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roofErr w:type="gramEnd"/>
      <w:r>
        <w:rPr>
          <w:rFonts w:ascii="Times New Roman" w:hAnsi="Times New Roman"/>
          <w:sz w:val="28"/>
          <w:szCs w:val="28"/>
        </w:rPr>
        <w:t>.</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4. Заключение договора по итогам процедуры закупки осуществляется в сроки и в порядке, предусмотренные настоящим Положением и условиями конкретной процедуры закупки.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При непредставлении Заказчику победителем процедуры закупки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процедуры закупки признается уклонившимся от заключения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6. В случае уклонения участника, чье предложение было признано лучшим, либо победителя закупочной процедуры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rPr>
        <w:t>пять рабочих дней</w:t>
      </w:r>
      <w:r>
        <w:rPr>
          <w:rFonts w:ascii="Times New Roman" w:hAnsi="Times New Roman"/>
          <w:sz w:val="28"/>
          <w:szCs w:val="28"/>
        </w:rPr>
        <w:t xml:space="preserve"> </w:t>
      </w:r>
      <w:proofErr w:type="gramStart"/>
      <w:r>
        <w:rPr>
          <w:rFonts w:ascii="Times New Roman" w:hAnsi="Times New Roman"/>
          <w:sz w:val="28"/>
          <w:szCs w:val="28"/>
        </w:rPr>
        <w:t>с даты признания</w:t>
      </w:r>
      <w:proofErr w:type="gramEnd"/>
      <w:r>
        <w:rPr>
          <w:rFonts w:ascii="Times New Roman" w:hAnsi="Times New Roman"/>
          <w:sz w:val="28"/>
          <w:szCs w:val="28"/>
        </w:rPr>
        <w:t xml:space="preserve"> победителя уклонившимся от заключения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7. При уклонении участника, чье предложение было признано лучшим, либо победителя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rsidR="0053617C" w:rsidRDefault="0053617C" w:rsidP="0053617C">
      <w:pPr>
        <w:spacing w:after="0" w:line="240" w:lineRule="auto"/>
        <w:ind w:firstLine="720"/>
        <w:jc w:val="both"/>
        <w:rPr>
          <w:rFonts w:ascii="Times New Roman" w:hAnsi="Times New Roman"/>
          <w:b/>
          <w:i/>
          <w:sz w:val="28"/>
          <w:szCs w:val="28"/>
        </w:rPr>
      </w:pPr>
      <w:r>
        <w:rPr>
          <w:rFonts w:ascii="Times New Roman" w:hAnsi="Times New Roman"/>
          <w:sz w:val="28"/>
          <w:szCs w:val="28"/>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w:t>
      </w:r>
      <w:r>
        <w:rPr>
          <w:rFonts w:ascii="Times New Roman" w:hAnsi="Times New Roman"/>
          <w:sz w:val="28"/>
          <w:szCs w:val="28"/>
        </w:rPr>
        <w:lastRenderedPageBreak/>
        <w:t>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9.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Статья 61. </w:t>
      </w:r>
      <w:r>
        <w:rPr>
          <w:rFonts w:ascii="Times New Roman" w:hAnsi="Times New Roman"/>
          <w:b/>
          <w:bCs/>
          <w:sz w:val="28"/>
          <w:szCs w:val="28"/>
        </w:rPr>
        <w:t>Исполнение договоров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Исполнение договора – комплекс мер, реализуемых после заключения договора и обеспечивающих достижение результатов договора, включая:</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взаимодействие с поставщиком (подрядчиком, исполнителем) по вопросам исполнения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приемку результатов договора (его отдельных этапов);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исполнение Заказчиком обязательства по оплате поставленных товаров, выполненных работ, оказанных услуг.</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w:t>
      </w:r>
      <w:proofErr w:type="gramEnd"/>
      <w:r>
        <w:rPr>
          <w:rFonts w:ascii="Times New Roman" w:hAnsi="Times New Roman"/>
          <w:sz w:val="28"/>
          <w:szCs w:val="28"/>
        </w:rPr>
        <w:t xml:space="preserve"> Неустойка (штраф, пени) начисляется за каждый день просрочки исполнения обязательства, предусмотренного </w:t>
      </w:r>
      <w:r>
        <w:rPr>
          <w:rFonts w:ascii="Times New Roman" w:hAnsi="Times New Roman"/>
          <w:sz w:val="28"/>
          <w:szCs w:val="28"/>
        </w:rPr>
        <w:lastRenderedPageBreak/>
        <w:t>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3617C" w:rsidRDefault="0053617C" w:rsidP="0053617C">
      <w:pPr>
        <w:spacing w:after="0" w:line="240" w:lineRule="auto"/>
        <w:ind w:firstLine="720"/>
        <w:jc w:val="both"/>
        <w:rPr>
          <w:rFonts w:ascii="Times New Roman" w:hAnsi="Times New Roman"/>
          <w:sz w:val="28"/>
          <w:szCs w:val="28"/>
        </w:rPr>
      </w:pPr>
    </w:p>
    <w:p w:rsidR="0053617C" w:rsidRDefault="0053617C" w:rsidP="0053617C">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Статья 62. </w:t>
      </w:r>
      <w:r>
        <w:rPr>
          <w:rFonts w:ascii="Times New Roman" w:hAnsi="Times New Roman"/>
          <w:b/>
          <w:bCs/>
          <w:sz w:val="28"/>
          <w:szCs w:val="28"/>
        </w:rPr>
        <w:t>Изменение и расторжение договора</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Изменение договора в ходе его исполнения допускается по соглашению сторон, в следующих случаях:</w:t>
      </w:r>
    </w:p>
    <w:p w:rsidR="0053617C" w:rsidRDefault="0053617C" w:rsidP="0053617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при снижении цены договора без изменения предусмотренных договором количества товаров, объема работ, услуг и иных условий исполнения договора;</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при изменении в соответствии с законодательством Российской Федерации регулируемых государством цен (тарифов) на товары, работы, услуги.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Заказчиком в одностороннем порядке в случае, если это было предусмотрено договором, в следующих случаях:</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1) по договору поставки: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поставки товаров ненадлежащего качества с недостатками, которые не могут быть устранены в установленный Заказчиком разумный срок;</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неоднократного (два и более) или существенного (более тридцати дней) нарушения сроков поставки товаров, указанных в договоре;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2) по договору на выполнение работ:</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неоднократного (два и более) или существенного (более тридцати дней) нарушения сроков выполнения работ, указанных в договоре;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3) по договору на оказание услуг:</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неоднократного (два и более) или существенного (более тридцати дней) нарушения сроков оказания услуг, указанных в договоре.</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roofErr w:type="gramEnd"/>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53617C" w:rsidRDefault="0053617C" w:rsidP="0053617C">
      <w:pPr>
        <w:spacing w:after="0" w:line="240" w:lineRule="auto"/>
        <w:ind w:firstLine="720"/>
        <w:jc w:val="both"/>
        <w:rPr>
          <w:rFonts w:ascii="Times New Roman" w:hAnsi="Times New Roman"/>
          <w:sz w:val="28"/>
          <w:szCs w:val="28"/>
        </w:rPr>
      </w:pPr>
      <w:r>
        <w:rPr>
          <w:rFonts w:ascii="Times New Roman" w:hAnsi="Times New Roman"/>
          <w:sz w:val="28"/>
          <w:szCs w:val="28"/>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53617C" w:rsidRDefault="0053617C" w:rsidP="0053617C">
      <w:pPr>
        <w:spacing w:after="0" w:line="240"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 ИНЫЕ ПОЛОЖЕНИЯ</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63.</w:t>
      </w:r>
      <w:r>
        <w:rPr>
          <w:rFonts w:ascii="Times New Roman" w:hAnsi="Times New Roman"/>
          <w:color w:val="auto"/>
          <w:sz w:val="28"/>
          <w:szCs w:val="28"/>
        </w:rPr>
        <w:t xml:space="preserve"> Предоставление преференций </w:t>
      </w:r>
    </w:p>
    <w:p w:rsidR="0053617C" w:rsidRDefault="0053617C" w:rsidP="0053617C">
      <w:pPr>
        <w:pStyle w:val="-3"/>
        <w:spacing w:line="240" w:lineRule="auto"/>
        <w:ind w:firstLine="708"/>
        <w:rPr>
          <w:szCs w:val="28"/>
        </w:rPr>
      </w:pPr>
      <w:r>
        <w:rPr>
          <w:szCs w:val="28"/>
        </w:rPr>
        <w:t>1. Преференции могут применяться в случаях и порядке, установленном законодательством Российской Федерации.</w:t>
      </w:r>
    </w:p>
    <w:p w:rsidR="0053617C" w:rsidRDefault="0053617C" w:rsidP="0053617C">
      <w:pPr>
        <w:pStyle w:val="-3"/>
        <w:spacing w:line="240" w:lineRule="auto"/>
        <w:ind w:firstLine="708"/>
        <w:rPr>
          <w:szCs w:val="28"/>
        </w:rPr>
      </w:pPr>
      <w:r>
        <w:rPr>
          <w:szCs w:val="28"/>
        </w:rPr>
        <w:t xml:space="preserve">2. Заказчик вправе применять </w:t>
      </w:r>
      <w:proofErr w:type="gramStart"/>
      <w:r>
        <w:rPr>
          <w:szCs w:val="28"/>
        </w:rPr>
        <w:t>преференции</w:t>
      </w:r>
      <w:proofErr w:type="gramEnd"/>
      <w:r>
        <w:rPr>
          <w:szCs w:val="28"/>
        </w:rPr>
        <w:t xml:space="preserve"> если об их наличии было указано в извещении и документации о закупке.</w:t>
      </w:r>
    </w:p>
    <w:p w:rsidR="0053617C" w:rsidRDefault="0053617C" w:rsidP="0053617C">
      <w:pPr>
        <w:pStyle w:val="-3"/>
        <w:spacing w:line="240" w:lineRule="auto"/>
        <w:ind w:firstLine="708"/>
        <w:rPr>
          <w:szCs w:val="28"/>
        </w:rPr>
      </w:pPr>
      <w:r>
        <w:rPr>
          <w:szCs w:val="28"/>
        </w:rPr>
        <w:t>3. В документации о закупке дополнительно должны быть указаны:</w:t>
      </w:r>
    </w:p>
    <w:p w:rsidR="0053617C" w:rsidRDefault="0053617C" w:rsidP="0053617C">
      <w:pPr>
        <w:pStyle w:val="-3"/>
        <w:spacing w:line="240" w:lineRule="auto"/>
        <w:ind w:firstLine="708"/>
        <w:rPr>
          <w:szCs w:val="28"/>
        </w:rPr>
      </w:pPr>
      <w:r>
        <w:rPr>
          <w:szCs w:val="28"/>
        </w:rPr>
        <w:t>- группы поставщиков, к которым применяются преференции;</w:t>
      </w:r>
    </w:p>
    <w:p w:rsidR="0053617C" w:rsidRDefault="0053617C" w:rsidP="0053617C">
      <w:pPr>
        <w:pStyle w:val="-3"/>
        <w:spacing w:line="240" w:lineRule="auto"/>
        <w:ind w:firstLine="708"/>
        <w:rPr>
          <w:szCs w:val="28"/>
        </w:rPr>
      </w:pPr>
      <w:r>
        <w:rPr>
          <w:szCs w:val="28"/>
        </w:rPr>
        <w:t>- размер и способ применения преференций в данной процедуре закупки.</w:t>
      </w:r>
    </w:p>
    <w:p w:rsidR="0053617C" w:rsidRDefault="0053617C" w:rsidP="0053617C">
      <w:pPr>
        <w:spacing w:after="0" w:line="240" w:lineRule="auto"/>
        <w:ind w:firstLine="708"/>
        <w:jc w:val="both"/>
        <w:rPr>
          <w:rFonts w:ascii="Times New Roman" w:hAnsi="Times New Roman"/>
          <w:sz w:val="28"/>
          <w:szCs w:val="28"/>
        </w:rPr>
      </w:pPr>
    </w:p>
    <w:p w:rsidR="0053617C" w:rsidRDefault="0053617C" w:rsidP="0053617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64. Обжалование действия (бездействия) Заказчика</w:t>
      </w:r>
    </w:p>
    <w:p w:rsidR="0053617C" w:rsidRDefault="0053617C" w:rsidP="0053617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53617C" w:rsidRDefault="0053617C" w:rsidP="0053617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Участник закупки вправе обжаловать в антимонопольный орган, действия (бездействие) Заказчика при закупке товаров, работ, услуг в соответствии с законодательством Российской Федерации.</w:t>
      </w:r>
    </w:p>
    <w:p w:rsidR="0053617C" w:rsidRDefault="0053617C" w:rsidP="0053617C">
      <w:pPr>
        <w:spacing w:after="0" w:line="240" w:lineRule="auto"/>
        <w:ind w:firstLine="708"/>
        <w:jc w:val="both"/>
        <w:rPr>
          <w:rFonts w:ascii="Times New Roman" w:hAnsi="Times New Roman"/>
          <w:sz w:val="28"/>
          <w:szCs w:val="28"/>
          <w:lang w:eastAsia="en-US"/>
        </w:rPr>
      </w:pPr>
    </w:p>
    <w:p w:rsidR="0053617C" w:rsidRDefault="0053617C" w:rsidP="0053617C">
      <w:pPr>
        <w:spacing w:after="0" w:line="240" w:lineRule="auto"/>
        <w:ind w:firstLine="708"/>
        <w:contextualSpacing/>
        <w:jc w:val="both"/>
        <w:rPr>
          <w:rFonts w:ascii="Times New Roman" w:eastAsia="Times New Roman" w:hAnsi="Times New Roman"/>
          <w:b/>
          <w:sz w:val="28"/>
          <w:szCs w:val="28"/>
        </w:rPr>
      </w:pPr>
      <w:r>
        <w:rPr>
          <w:rFonts w:ascii="Times New Roman" w:eastAsia="Times New Roman" w:hAnsi="Times New Roman"/>
          <w:b/>
          <w:sz w:val="28"/>
          <w:szCs w:val="28"/>
        </w:rPr>
        <w:t>Статья 65. Ответственность за нарушения требований законодательства Российской Федерации и иных нормативных правовых актов Российской Федерации</w:t>
      </w:r>
    </w:p>
    <w:p w:rsidR="0053617C" w:rsidRDefault="0053617C" w:rsidP="0053617C">
      <w:pPr>
        <w:tabs>
          <w:tab w:val="left" w:pos="0"/>
        </w:tabs>
        <w:spacing w:after="0" w:line="240" w:lineRule="auto"/>
        <w:ind w:firstLine="708"/>
        <w:contextualSpacing/>
        <w:jc w:val="both"/>
        <w:rPr>
          <w:rFonts w:ascii="Times New Roman" w:eastAsia="Times New Roman" w:hAnsi="Times New Roman"/>
          <w:b/>
          <w:i/>
          <w:sz w:val="28"/>
          <w:szCs w:val="28"/>
        </w:rPr>
      </w:pPr>
      <w:r>
        <w:rPr>
          <w:rFonts w:ascii="Times New Roman" w:eastAsia="Times New Roman" w:hAnsi="Times New Roman"/>
          <w:sz w:val="28"/>
          <w:szCs w:val="28"/>
        </w:rPr>
        <w:t xml:space="preserve">За нарушение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rsidR="00F70037" w:rsidRPr="004369EC" w:rsidRDefault="00F70037" w:rsidP="004369EC">
      <w:pPr>
        <w:spacing w:after="0"/>
        <w:jc w:val="both"/>
        <w:rPr>
          <w:rFonts w:ascii="Times New Roman" w:hAnsi="Times New Roman" w:cs="Times New Roman"/>
          <w:sz w:val="28"/>
          <w:szCs w:val="28"/>
        </w:rPr>
      </w:pPr>
    </w:p>
    <w:sectPr w:rsidR="00F70037" w:rsidRPr="004369EC" w:rsidSect="004369EC">
      <w:pgSz w:w="11906" w:h="16838"/>
      <w:pgMar w:top="1134" w:right="62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0344CC4"/>
    <w:multiLevelType w:val="hybridMultilevel"/>
    <w:tmpl w:val="9AA63C56"/>
    <w:lvl w:ilvl="0" w:tplc="79FC5C48">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4369EC"/>
    <w:rsid w:val="001231FC"/>
    <w:rsid w:val="003541AD"/>
    <w:rsid w:val="003950CE"/>
    <w:rsid w:val="004369EC"/>
    <w:rsid w:val="004C7C9B"/>
    <w:rsid w:val="00535A27"/>
    <w:rsid w:val="0053617C"/>
    <w:rsid w:val="006647DF"/>
    <w:rsid w:val="007823AA"/>
    <w:rsid w:val="008C1099"/>
    <w:rsid w:val="009014D2"/>
    <w:rsid w:val="00923D55"/>
    <w:rsid w:val="009941E1"/>
    <w:rsid w:val="009C5740"/>
    <w:rsid w:val="00A03230"/>
    <w:rsid w:val="00A92572"/>
    <w:rsid w:val="00B57B2A"/>
    <w:rsid w:val="00B8538B"/>
    <w:rsid w:val="00C8190B"/>
    <w:rsid w:val="00E31E9A"/>
    <w:rsid w:val="00F70037"/>
    <w:rsid w:val="00FA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37"/>
  </w:style>
  <w:style w:type="paragraph" w:styleId="10">
    <w:name w:val="heading 1"/>
    <w:basedOn w:val="a"/>
    <w:next w:val="a"/>
    <w:link w:val="11"/>
    <w:uiPriority w:val="99"/>
    <w:qFormat/>
    <w:rsid w:val="0053617C"/>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semiHidden/>
    <w:unhideWhenUsed/>
    <w:qFormat/>
    <w:rsid w:val="0053617C"/>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semiHidden/>
    <w:unhideWhenUsed/>
    <w:qFormat/>
    <w:rsid w:val="0053617C"/>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3617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semiHidden/>
    <w:rsid w:val="0053617C"/>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semiHidden/>
    <w:rsid w:val="0053617C"/>
    <w:rPr>
      <w:rFonts w:ascii="Cambria" w:eastAsia="Times New Roman" w:hAnsi="Cambria" w:cs="Times New Roman"/>
      <w:b/>
      <w:bCs/>
      <w:color w:val="4F81BD"/>
      <w:lang w:eastAsia="en-US"/>
    </w:rPr>
  </w:style>
  <w:style w:type="character" w:styleId="a3">
    <w:name w:val="Hyperlink"/>
    <w:basedOn w:val="a0"/>
    <w:uiPriority w:val="99"/>
    <w:unhideWhenUsed/>
    <w:rsid w:val="0053617C"/>
    <w:rPr>
      <w:rFonts w:ascii="Times New Roman" w:hAnsi="Times New Roman" w:cs="Times New Roman" w:hint="default"/>
      <w:color w:val="0000FF"/>
      <w:u w:val="single"/>
    </w:rPr>
  </w:style>
  <w:style w:type="character" w:styleId="a4">
    <w:name w:val="FollowedHyperlink"/>
    <w:basedOn w:val="a0"/>
    <w:uiPriority w:val="99"/>
    <w:semiHidden/>
    <w:unhideWhenUsed/>
    <w:rsid w:val="0053617C"/>
    <w:rPr>
      <w:color w:val="800080" w:themeColor="followedHyperlink"/>
      <w:u w:val="single"/>
    </w:rPr>
  </w:style>
  <w:style w:type="paragraph" w:styleId="a5">
    <w:name w:val="Normal (Web)"/>
    <w:basedOn w:val="a"/>
    <w:uiPriority w:val="99"/>
    <w:semiHidden/>
    <w:unhideWhenUsed/>
    <w:rsid w:val="005361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3617C"/>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53617C"/>
    <w:rPr>
      <w:rFonts w:ascii="Calibri" w:eastAsia="Calibri" w:hAnsi="Calibri" w:cs="Times New Roman"/>
      <w:lang w:eastAsia="en-US"/>
    </w:rPr>
  </w:style>
  <w:style w:type="paragraph" w:styleId="a8">
    <w:name w:val="footer"/>
    <w:basedOn w:val="a"/>
    <w:link w:val="a9"/>
    <w:uiPriority w:val="99"/>
    <w:semiHidden/>
    <w:unhideWhenUsed/>
    <w:rsid w:val="0053617C"/>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53617C"/>
    <w:rPr>
      <w:rFonts w:ascii="Calibri" w:eastAsia="Calibri" w:hAnsi="Calibri" w:cs="Times New Roman"/>
      <w:lang w:eastAsia="en-US"/>
    </w:rPr>
  </w:style>
  <w:style w:type="paragraph" w:styleId="aa">
    <w:name w:val="Body Text"/>
    <w:basedOn w:val="a"/>
    <w:link w:val="ab"/>
    <w:uiPriority w:val="99"/>
    <w:semiHidden/>
    <w:unhideWhenUsed/>
    <w:rsid w:val="0053617C"/>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53617C"/>
    <w:rPr>
      <w:rFonts w:ascii="Calibri" w:eastAsia="Calibri" w:hAnsi="Calibri" w:cs="Times New Roman"/>
      <w:lang w:eastAsia="en-US"/>
    </w:rPr>
  </w:style>
  <w:style w:type="paragraph" w:styleId="ac">
    <w:name w:val="Body Text Indent"/>
    <w:basedOn w:val="a"/>
    <w:link w:val="ad"/>
    <w:uiPriority w:val="99"/>
    <w:semiHidden/>
    <w:unhideWhenUsed/>
    <w:rsid w:val="0053617C"/>
    <w:pPr>
      <w:spacing w:after="120" w:line="240" w:lineRule="auto"/>
      <w:ind w:firstLine="90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53617C"/>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53617C"/>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53617C"/>
    <w:rPr>
      <w:rFonts w:ascii="Calibri" w:eastAsia="Calibri" w:hAnsi="Calibri" w:cs="Times New Roman"/>
      <w:lang w:eastAsia="en-US"/>
    </w:rPr>
  </w:style>
  <w:style w:type="paragraph" w:styleId="ae">
    <w:name w:val="Balloon Text"/>
    <w:basedOn w:val="a"/>
    <w:link w:val="af"/>
    <w:uiPriority w:val="99"/>
    <w:semiHidden/>
    <w:unhideWhenUsed/>
    <w:rsid w:val="0053617C"/>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53617C"/>
    <w:rPr>
      <w:rFonts w:ascii="Tahoma" w:eastAsia="Calibri" w:hAnsi="Tahoma" w:cs="Tahoma"/>
      <w:sz w:val="16"/>
      <w:szCs w:val="16"/>
      <w:lang w:eastAsia="en-US"/>
    </w:rPr>
  </w:style>
  <w:style w:type="paragraph" w:styleId="af0">
    <w:name w:val="List Paragraph"/>
    <w:basedOn w:val="a"/>
    <w:uiPriority w:val="99"/>
    <w:qFormat/>
    <w:rsid w:val="0053617C"/>
    <w:pPr>
      <w:ind w:left="720"/>
      <w:contextualSpacing/>
    </w:pPr>
    <w:rPr>
      <w:rFonts w:ascii="Calibri" w:eastAsia="Calibri" w:hAnsi="Calibri" w:cs="Times New Roman"/>
      <w:lang w:eastAsia="en-US"/>
    </w:rPr>
  </w:style>
  <w:style w:type="paragraph" w:customStyle="1" w:styleId="ConsPlusNormal">
    <w:name w:val="ConsPlusNormal"/>
    <w:uiPriority w:val="99"/>
    <w:semiHidden/>
    <w:rsid w:val="005361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1">
    <w:name w:val="text-1"/>
    <w:basedOn w:val="a"/>
    <w:uiPriority w:val="99"/>
    <w:semiHidden/>
    <w:rsid w:val="00536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Пункт"/>
    <w:basedOn w:val="a"/>
    <w:uiPriority w:val="99"/>
    <w:semiHidden/>
    <w:rsid w:val="0053617C"/>
    <w:pPr>
      <w:snapToGrid w:val="0"/>
      <w:spacing w:after="0" w:line="360" w:lineRule="auto"/>
      <w:jc w:val="both"/>
    </w:pPr>
    <w:rPr>
      <w:rFonts w:ascii="Times New Roman" w:eastAsia="Times New Roman" w:hAnsi="Times New Roman" w:cs="Times New Roman"/>
      <w:sz w:val="28"/>
      <w:szCs w:val="20"/>
    </w:rPr>
  </w:style>
  <w:style w:type="paragraph" w:customStyle="1" w:styleId="af2">
    <w:name w:val="Подподпункт"/>
    <w:basedOn w:val="a"/>
    <w:uiPriority w:val="99"/>
    <w:semiHidden/>
    <w:rsid w:val="0053617C"/>
    <w:p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semiHidden/>
    <w:locked/>
    <w:rsid w:val="0053617C"/>
    <w:rPr>
      <w:rFonts w:ascii="Times New Roman" w:eastAsia="Times New Roman" w:hAnsi="Times New Roman" w:cs="Times New Roman"/>
      <w:sz w:val="24"/>
    </w:rPr>
  </w:style>
  <w:style w:type="paragraph" w:customStyle="1" w:styleId="32">
    <w:name w:val="Стиль3"/>
    <w:basedOn w:val="21"/>
    <w:link w:val="31"/>
    <w:uiPriority w:val="99"/>
    <w:semiHidden/>
    <w:rsid w:val="0053617C"/>
    <w:pPr>
      <w:widowControl w:val="0"/>
      <w:tabs>
        <w:tab w:val="num" w:pos="767"/>
      </w:tabs>
      <w:adjustRightInd w:val="0"/>
      <w:spacing w:after="0" w:line="240" w:lineRule="auto"/>
      <w:ind w:left="540"/>
      <w:jc w:val="both"/>
    </w:pPr>
    <w:rPr>
      <w:rFonts w:ascii="Times New Roman" w:eastAsia="Times New Roman" w:hAnsi="Times New Roman"/>
      <w:sz w:val="24"/>
      <w:lang w:eastAsia="ru-RU"/>
    </w:rPr>
  </w:style>
  <w:style w:type="paragraph" w:customStyle="1" w:styleId="12">
    <w:name w:val="Абзац списка1"/>
    <w:basedOn w:val="a"/>
    <w:uiPriority w:val="99"/>
    <w:semiHidden/>
    <w:rsid w:val="0053617C"/>
    <w:pPr>
      <w:ind w:left="720"/>
      <w:contextualSpacing/>
    </w:pPr>
    <w:rPr>
      <w:rFonts w:ascii="Calibri" w:eastAsia="Calibri" w:hAnsi="Calibri" w:cs="Times New Roman"/>
      <w:lang w:eastAsia="en-US"/>
    </w:rPr>
  </w:style>
  <w:style w:type="paragraph" w:customStyle="1" w:styleId="af3">
    <w:name w:val="Подпункт"/>
    <w:basedOn w:val="a"/>
    <w:uiPriority w:val="99"/>
    <w:semiHidden/>
    <w:rsid w:val="0053617C"/>
    <w:p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semiHidden/>
    <w:locked/>
    <w:rsid w:val="0053617C"/>
    <w:rPr>
      <w:sz w:val="26"/>
      <w:shd w:val="clear" w:color="auto" w:fill="FFFFFF"/>
    </w:rPr>
  </w:style>
  <w:style w:type="paragraph" w:customStyle="1" w:styleId="14">
    <w:name w:val="Заголовок №1"/>
    <w:basedOn w:val="a"/>
    <w:link w:val="13"/>
    <w:uiPriority w:val="99"/>
    <w:semiHidden/>
    <w:rsid w:val="0053617C"/>
    <w:pPr>
      <w:shd w:val="clear" w:color="auto" w:fill="FFFFFF"/>
      <w:spacing w:before="600" w:after="420" w:line="240" w:lineRule="atLeast"/>
      <w:ind w:firstLine="700"/>
      <w:jc w:val="both"/>
      <w:outlineLvl w:val="0"/>
    </w:pPr>
    <w:rPr>
      <w:sz w:val="26"/>
    </w:rPr>
  </w:style>
  <w:style w:type="character" w:customStyle="1" w:styleId="af4">
    <w:name w:val="Основной текст_"/>
    <w:link w:val="23"/>
    <w:uiPriority w:val="99"/>
    <w:semiHidden/>
    <w:locked/>
    <w:rsid w:val="0053617C"/>
    <w:rPr>
      <w:sz w:val="26"/>
      <w:shd w:val="clear" w:color="auto" w:fill="FFFFFF"/>
    </w:rPr>
  </w:style>
  <w:style w:type="paragraph" w:customStyle="1" w:styleId="23">
    <w:name w:val="Основной текст2"/>
    <w:basedOn w:val="a"/>
    <w:link w:val="af4"/>
    <w:uiPriority w:val="99"/>
    <w:semiHidden/>
    <w:rsid w:val="0053617C"/>
    <w:pPr>
      <w:shd w:val="clear" w:color="auto" w:fill="FFFFFF"/>
      <w:spacing w:after="0" w:line="322" w:lineRule="exact"/>
      <w:jc w:val="both"/>
    </w:pPr>
    <w:rPr>
      <w:sz w:val="26"/>
    </w:rPr>
  </w:style>
  <w:style w:type="paragraph" w:customStyle="1" w:styleId="-3">
    <w:name w:val="Пункт-3"/>
    <w:basedOn w:val="a"/>
    <w:uiPriority w:val="99"/>
    <w:semiHidden/>
    <w:rsid w:val="0053617C"/>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semiHidden/>
    <w:rsid w:val="0053617C"/>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semiHidden/>
    <w:rsid w:val="0053617C"/>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5">
    <w:name w:val="line number"/>
    <w:basedOn w:val="a0"/>
    <w:uiPriority w:val="99"/>
    <w:semiHidden/>
    <w:unhideWhenUsed/>
    <w:rsid w:val="0053617C"/>
    <w:rPr>
      <w:rFonts w:ascii="Times New Roman" w:hAnsi="Times New Roman" w:cs="Times New Roman" w:hint="default"/>
    </w:rPr>
  </w:style>
  <w:style w:type="character" w:customStyle="1" w:styleId="FontStyle13">
    <w:name w:val="Font Style13"/>
    <w:basedOn w:val="a0"/>
    <w:uiPriority w:val="99"/>
    <w:rsid w:val="0053617C"/>
    <w:rPr>
      <w:rFonts w:ascii="Times New Roman" w:hAnsi="Times New Roman" w:cs="Times New Roman" w:hint="default"/>
      <w:sz w:val="24"/>
      <w:szCs w:val="24"/>
    </w:rPr>
  </w:style>
  <w:style w:type="character" w:customStyle="1" w:styleId="af6">
    <w:name w:val="Основной текст + Полужирный"/>
    <w:uiPriority w:val="99"/>
    <w:rsid w:val="0053617C"/>
    <w:rPr>
      <w:rFonts w:ascii="Times New Roman" w:hAnsi="Times New Roman" w:cs="Times New Roman" w:hint="default"/>
      <w:b/>
      <w:bCs w:val="0"/>
      <w:spacing w:val="0"/>
      <w:sz w:val="26"/>
    </w:rPr>
  </w:style>
  <w:style w:type="table" w:styleId="af7">
    <w:name w:val="Table Grid"/>
    <w:basedOn w:val="a1"/>
    <w:uiPriority w:val="99"/>
    <w:rsid w:val="0053617C"/>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1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58A2F27D317180BFC855CF52C4366FEED9980353486A4CA91CB564891EA4B618EFC7FE8001A17n7G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458A2F27D317180BFC855CF52C4366FEED9889373686A4CA91CB5648n9G1J" TargetMode="External"/><Relationship Id="rId12" Type="http://schemas.openxmlformats.org/officeDocument/2006/relationships/hyperlink" Target="consultantplus://offline/main?base=LAW;n=11741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458A2F27D317180BFC855CF52C4366FEED9989373186A4CA91CB5648n9G1J" TargetMode="External"/><Relationship Id="rId11" Type="http://schemas.openxmlformats.org/officeDocument/2006/relationships/hyperlink" Target="consultantplus://offline/ref=095BF710D703B322B76B7C637E62ED06ABD1146700DA2BA8C7F3039EE6EF88CC1D356E9D809A18B5x3KCI" TargetMode="External"/><Relationship Id="rId5" Type="http://schemas.openxmlformats.org/officeDocument/2006/relationships/hyperlink" Target="http://www.votk.ru" TargetMode="External"/><Relationship Id="rId10" Type="http://schemas.openxmlformats.org/officeDocument/2006/relationships/hyperlink" Target="consultantplus://offline/ref=095BF710D703B322B76B7C637E62ED06ABD413660AD32BA8C7F3039EE6EF88CC1D356E9D809A18BCx3KAI" TargetMode="External"/><Relationship Id="rId4" Type="http://schemas.openxmlformats.org/officeDocument/2006/relationships/webSettings" Target="webSettings.xml"/><Relationship Id="rId9" Type="http://schemas.openxmlformats.org/officeDocument/2006/relationships/hyperlink" Target="consultantplus://offline/ref=BA458A2F27D317180BFC855CF52C4366FEED9B81353186A4CA91CB5648n9G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25478</Words>
  <Characters>145227</Characters>
  <Application>Microsoft Office Word</Application>
  <DocSecurity>0</DocSecurity>
  <Lines>1210</Lines>
  <Paragraphs>340</Paragraphs>
  <ScaleCrop>false</ScaleCrop>
  <Company/>
  <LinksUpToDate>false</LinksUpToDate>
  <CharactersWithSpaces>170365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VCT</dc:creator>
  <cp:keywords/>
  <dc:description/>
  <cp:lastModifiedBy>User</cp:lastModifiedBy>
  <cp:revision>2</cp:revision>
  <dcterms:created xsi:type="dcterms:W3CDTF">2016-10-05T11:56:00Z</dcterms:created>
  <dcterms:modified xsi:type="dcterms:W3CDTF">2016-10-05T11:56:00Z</dcterms:modified>
</cp:coreProperties>
</file>